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FA99" w14:textId="77777777" w:rsidR="00BD242C" w:rsidRDefault="00BD242C" w:rsidP="00BD242C">
      <w:pPr>
        <w:rPr>
          <w:rFonts w:cs="Myriad Pro"/>
          <w:b/>
          <w:bCs/>
          <w:color w:val="000000"/>
          <w:spacing w:val="-2"/>
          <w:sz w:val="50"/>
          <w:szCs w:val="50"/>
        </w:rPr>
      </w:pPr>
    </w:p>
    <w:p w14:paraId="63B472D5" w14:textId="77777777" w:rsidR="00BD242C" w:rsidRDefault="00B94291" w:rsidP="00BD242C">
      <w:pPr>
        <w:rPr>
          <w:rFonts w:cs="Myriad Pro"/>
          <w:b/>
          <w:bCs/>
          <w:color w:val="000000"/>
          <w:spacing w:val="-2"/>
          <w:sz w:val="50"/>
          <w:szCs w:val="50"/>
        </w:rPr>
      </w:pPr>
      <w:r>
        <w:rPr>
          <w:noProof/>
        </w:rPr>
        <w:drawing>
          <wp:anchor distT="0" distB="0" distL="114300" distR="114300" simplePos="0" relativeHeight="251930624" behindDoc="0" locked="0" layoutInCell="1" allowOverlap="1" wp14:anchorId="4B8B9091" wp14:editId="4435F825">
            <wp:simplePos x="0" y="0"/>
            <wp:positionH relativeFrom="column">
              <wp:posOffset>3731260</wp:posOffset>
            </wp:positionH>
            <wp:positionV relativeFrom="paragraph">
              <wp:posOffset>690880</wp:posOffset>
            </wp:positionV>
            <wp:extent cx="2228850" cy="857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sz w:val="50"/>
          <w:szCs w:val="50"/>
        </w:rPr>
        <w:t>Cuestionario interinstitucional sobre productos farmacéuticos acabados</w:t>
      </w:r>
      <w:r>
        <w:rPr>
          <w:b/>
          <w:bCs/>
          <w:color w:val="000000"/>
          <w:sz w:val="28"/>
          <w:szCs w:val="28"/>
        </w:rPr>
        <w:t xml:space="preserve"> </w:t>
      </w:r>
    </w:p>
    <w:p w14:paraId="1CA63883" w14:textId="77777777" w:rsidR="00BD242C" w:rsidRDefault="00BD242C" w:rsidP="00BD242C">
      <w:pPr>
        <w:rPr>
          <w:rFonts w:cs="Myriad Pro"/>
          <w:b/>
          <w:bCs/>
          <w:color w:val="000000"/>
          <w:spacing w:val="-2"/>
          <w:sz w:val="50"/>
          <w:szCs w:val="50"/>
        </w:rPr>
      </w:pPr>
    </w:p>
    <w:p w14:paraId="2FD2B8FB" w14:textId="77777777" w:rsidR="00435A39" w:rsidRPr="00BD242C" w:rsidRDefault="008F2D49" w:rsidP="00BD242C">
      <w:pPr>
        <w:rPr>
          <w:rFonts w:cs="Myriad Pro"/>
          <w:b/>
          <w:bCs/>
          <w:color w:val="000000"/>
          <w:spacing w:val="-2"/>
          <w:sz w:val="50"/>
          <w:szCs w:val="50"/>
        </w:rPr>
      </w:pPr>
      <w:r>
        <w:object w:dxaOrig="1440" w:dyaOrig="1440" w14:anchorId="657D8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2.25pt;margin-top:369.7pt;width:90.75pt;height:107.25pt;z-index:251937792;mso-position-horizontal-relative:text;mso-position-vertical-relative:text;mso-width-relative:page;mso-height-relative:page">
            <v:imagedata r:id="rId9" o:title=""/>
          </v:shape>
          <o:OLEObject Type="Embed" ProgID="MSPhotoEd.3" ShapeID="_x0000_s2050" DrawAspect="Content" ObjectID="_1710766782" r:id="rId10"/>
        </w:object>
      </w:r>
      <w:r w:rsidR="00CE0704">
        <w:rPr>
          <w:noProof/>
        </w:rPr>
        <w:drawing>
          <wp:anchor distT="0" distB="0" distL="114300" distR="114300" simplePos="0" relativeHeight="251935744" behindDoc="0" locked="0" layoutInCell="1" allowOverlap="1" wp14:anchorId="1C66CBDF" wp14:editId="2EA7E74E">
            <wp:simplePos x="0" y="0"/>
            <wp:positionH relativeFrom="column">
              <wp:posOffset>3864610</wp:posOffset>
            </wp:positionH>
            <wp:positionV relativeFrom="paragraph">
              <wp:posOffset>3783330</wp:posOffset>
            </wp:positionV>
            <wp:extent cx="2228850" cy="723358"/>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0120" cy="72377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r w:rsidR="00CE0704">
        <w:rPr>
          <w:noProof/>
        </w:rPr>
        <w:drawing>
          <wp:anchor distT="0" distB="0" distL="114300" distR="114300" simplePos="0" relativeHeight="251933696" behindDoc="0" locked="0" layoutInCell="1" allowOverlap="1" wp14:anchorId="7A616523" wp14:editId="0571ECB3">
            <wp:simplePos x="0" y="0"/>
            <wp:positionH relativeFrom="column">
              <wp:posOffset>3797935</wp:posOffset>
            </wp:positionH>
            <wp:positionV relativeFrom="paragraph">
              <wp:posOffset>1954530</wp:posOffset>
            </wp:positionV>
            <wp:extent cx="2257425" cy="742950"/>
            <wp:effectExtent l="0" t="0" r="9525" b="0"/>
            <wp:wrapNone/>
            <wp:docPr id="12" name="Picture 12" descr="C:\Users\kraghukumar\AppData\Local\Microsoft\Windows\Temporary Internet Files\Content.Outlook\RU71FFVT\UNFPA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aghukumar\AppData\Local\Microsoft\Windows\Temporary Internet Files\Content.Outlook\RU71FFVT\UNFPA logo on whi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704">
        <w:rPr>
          <w:noProof/>
        </w:rPr>
        <w:drawing>
          <wp:anchor distT="0" distB="0" distL="114300" distR="114300" simplePos="0" relativeHeight="251934720" behindDoc="0" locked="0" layoutInCell="1" allowOverlap="1" wp14:anchorId="7E92419A" wp14:editId="4BEBA216">
            <wp:simplePos x="0" y="0"/>
            <wp:positionH relativeFrom="column">
              <wp:posOffset>3733800</wp:posOffset>
            </wp:positionH>
            <wp:positionV relativeFrom="paragraph">
              <wp:posOffset>2919730</wp:posOffset>
            </wp:positionV>
            <wp:extent cx="2359025" cy="533400"/>
            <wp:effectExtent l="0" t="0" r="3175" b="0"/>
            <wp:wrapNone/>
            <wp:docPr id="13" name="Picture 13" descr="\\prodmeteorfs.gf.theglobalfund.org\UserDesktops\kraghukumar\Desktop\logo 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meteorfs.gf.theglobalfund.org\UserDesktops\kraghukumar\Desktop\logo cya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90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704">
        <w:rPr>
          <w:noProof/>
        </w:rPr>
        <w:drawing>
          <wp:anchor distT="0" distB="0" distL="114300" distR="114300" simplePos="0" relativeHeight="251932672" behindDoc="0" locked="0" layoutInCell="1" allowOverlap="1" wp14:anchorId="29B60A9F" wp14:editId="47C24D6D">
            <wp:simplePos x="0" y="0"/>
            <wp:positionH relativeFrom="column">
              <wp:posOffset>3797935</wp:posOffset>
            </wp:positionH>
            <wp:positionV relativeFrom="paragraph">
              <wp:posOffset>773430</wp:posOffset>
            </wp:positionV>
            <wp:extent cx="2205990" cy="962025"/>
            <wp:effectExtent l="0" t="0" r="3810" b="9525"/>
            <wp:wrapNone/>
            <wp:docPr id="11" name="Picture 11" descr="Description: Description: stoptb_GD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stoptb_GDF_logo_lar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599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704">
        <w:rPr>
          <w:noProof/>
        </w:rPr>
        <w:drawing>
          <wp:anchor distT="0" distB="0" distL="114300" distR="114300" simplePos="0" relativeHeight="251931648" behindDoc="0" locked="0" layoutInCell="1" allowOverlap="1" wp14:anchorId="04213C5F" wp14:editId="0A15BFF6">
            <wp:simplePos x="0" y="0"/>
            <wp:positionH relativeFrom="column">
              <wp:posOffset>3696970</wp:posOffset>
            </wp:positionH>
            <wp:positionV relativeFrom="paragraph">
              <wp:posOffset>71755</wp:posOffset>
            </wp:positionV>
            <wp:extent cx="2360295" cy="4572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02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0704">
        <w:br w:type="page"/>
      </w:r>
    </w:p>
    <w:p w14:paraId="420F4249" w14:textId="77777777" w:rsidR="000E3E39" w:rsidRDefault="000E3E39">
      <w:pPr>
        <w:rPr>
          <w:rFonts w:cs="Myriad Pro"/>
          <w:b/>
          <w:bCs/>
          <w:color w:val="000000"/>
          <w:spacing w:val="-2"/>
          <w:sz w:val="28"/>
          <w:szCs w:val="28"/>
        </w:rPr>
      </w:pPr>
    </w:p>
    <w:p w14:paraId="5E6EC0D6" w14:textId="77777777" w:rsidR="00AD2BE4" w:rsidRPr="00063C2C" w:rsidRDefault="00597F34" w:rsidP="00597F34">
      <w:pPr>
        <w:ind w:left="720" w:hanging="436"/>
        <w:rPr>
          <w:b/>
          <w:sz w:val="34"/>
          <w:szCs w:val="34"/>
        </w:rPr>
      </w:pPr>
      <w:r>
        <w:rPr>
          <w:b/>
          <w:bCs/>
          <w:color w:val="000000"/>
          <w:sz w:val="28"/>
          <w:szCs w:val="28"/>
        </w:rPr>
        <w:t xml:space="preserve">       </w:t>
      </w:r>
      <w:r>
        <w:rPr>
          <w:b/>
          <w:bCs/>
          <w:color w:val="000000"/>
        </w:rPr>
        <w:t>Cuestionario interinstitucional sobre productos farmacéuticos acabados</w:t>
      </w:r>
      <w:r w:rsidRPr="00063C2C">
        <w:rPr>
          <w:rStyle w:val="FootnoteReference"/>
          <w:rFonts w:cs="Myriad Pro"/>
          <w:b/>
          <w:bCs/>
          <w:color w:val="000000"/>
          <w:w w:val="84"/>
          <w:sz w:val="34"/>
          <w:szCs w:val="34"/>
        </w:rPr>
        <w:footnoteReference w:id="1"/>
      </w:r>
    </w:p>
    <w:p w14:paraId="59E8B52C" w14:textId="77777777" w:rsidR="00E049E6" w:rsidRDefault="007B6272">
      <w:pPr>
        <w:pStyle w:val="TOC1"/>
        <w:rPr>
          <w:rFonts w:asciiTheme="minorHAnsi" w:eastAsiaTheme="minorEastAsia" w:hAnsiTheme="minorHAnsi" w:cstheme="minorBidi"/>
          <w:b w:val="0"/>
          <w:spacing w:val="0"/>
          <w:lang w:val="fr-FR" w:eastAsia="fr-FR"/>
        </w:rPr>
      </w:pPr>
      <w:r>
        <w:fldChar w:fldCharType="begin"/>
      </w:r>
      <w:r>
        <w:instrText xml:space="preserve"> TOC \o "1-2" \h \z \u </w:instrText>
      </w:r>
      <w:r>
        <w:fldChar w:fldCharType="separate"/>
      </w:r>
      <w:hyperlink w:anchor="_Toc59024783" w:history="1">
        <w:r w:rsidR="00E049E6" w:rsidRPr="001721D8">
          <w:rPr>
            <w:rStyle w:val="Hyperlink"/>
          </w:rPr>
          <w:t>Sección 1: Sección administrativa</w:t>
        </w:r>
        <w:r w:rsidR="00E049E6">
          <w:rPr>
            <w:webHidden/>
          </w:rPr>
          <w:tab/>
        </w:r>
        <w:r w:rsidR="00E049E6">
          <w:rPr>
            <w:webHidden/>
          </w:rPr>
          <w:fldChar w:fldCharType="begin"/>
        </w:r>
        <w:r w:rsidR="00E049E6">
          <w:rPr>
            <w:webHidden/>
          </w:rPr>
          <w:instrText xml:space="preserve"> PAGEREF _Toc59024783 \h </w:instrText>
        </w:r>
        <w:r w:rsidR="00E049E6">
          <w:rPr>
            <w:webHidden/>
          </w:rPr>
        </w:r>
        <w:r w:rsidR="00E049E6">
          <w:rPr>
            <w:webHidden/>
          </w:rPr>
          <w:fldChar w:fldCharType="separate"/>
        </w:r>
        <w:r w:rsidR="00E049E6">
          <w:rPr>
            <w:webHidden/>
          </w:rPr>
          <w:t>3</w:t>
        </w:r>
        <w:r w:rsidR="00E049E6">
          <w:rPr>
            <w:webHidden/>
          </w:rPr>
          <w:fldChar w:fldCharType="end"/>
        </w:r>
      </w:hyperlink>
    </w:p>
    <w:p w14:paraId="4F7B343F" w14:textId="77777777" w:rsidR="00E049E6" w:rsidRDefault="008F2D49">
      <w:pPr>
        <w:pStyle w:val="TOC2"/>
        <w:rPr>
          <w:rFonts w:asciiTheme="minorHAnsi" w:eastAsiaTheme="minorEastAsia" w:hAnsiTheme="minorHAnsi"/>
          <w:noProof/>
          <w:lang w:val="fr-FR" w:eastAsia="fr-FR"/>
        </w:rPr>
      </w:pPr>
      <w:hyperlink w:anchor="_Toc59024784" w:history="1">
        <w:r w:rsidR="00E049E6" w:rsidRPr="001721D8">
          <w:rPr>
            <w:rStyle w:val="Hyperlink"/>
            <w:noProof/>
          </w:rPr>
          <w:t>1.1 Identificación del producto</w:t>
        </w:r>
        <w:r w:rsidR="00E049E6">
          <w:rPr>
            <w:noProof/>
            <w:webHidden/>
          </w:rPr>
          <w:tab/>
        </w:r>
        <w:r w:rsidR="00E049E6">
          <w:rPr>
            <w:noProof/>
            <w:webHidden/>
          </w:rPr>
          <w:fldChar w:fldCharType="begin"/>
        </w:r>
        <w:r w:rsidR="00E049E6">
          <w:rPr>
            <w:noProof/>
            <w:webHidden/>
          </w:rPr>
          <w:instrText xml:space="preserve"> PAGEREF _Toc59024784 \h </w:instrText>
        </w:r>
        <w:r w:rsidR="00E049E6">
          <w:rPr>
            <w:noProof/>
            <w:webHidden/>
          </w:rPr>
        </w:r>
        <w:r w:rsidR="00E049E6">
          <w:rPr>
            <w:noProof/>
            <w:webHidden/>
          </w:rPr>
          <w:fldChar w:fldCharType="separate"/>
        </w:r>
        <w:r w:rsidR="00E049E6">
          <w:rPr>
            <w:noProof/>
            <w:webHidden/>
          </w:rPr>
          <w:t>3</w:t>
        </w:r>
        <w:r w:rsidR="00E049E6">
          <w:rPr>
            <w:noProof/>
            <w:webHidden/>
          </w:rPr>
          <w:fldChar w:fldCharType="end"/>
        </w:r>
      </w:hyperlink>
    </w:p>
    <w:p w14:paraId="449037DE" w14:textId="77777777" w:rsidR="00E049E6" w:rsidRDefault="008F2D49">
      <w:pPr>
        <w:pStyle w:val="TOC2"/>
        <w:rPr>
          <w:rFonts w:asciiTheme="minorHAnsi" w:eastAsiaTheme="minorEastAsia" w:hAnsiTheme="minorHAnsi"/>
          <w:noProof/>
          <w:lang w:val="fr-FR" w:eastAsia="fr-FR"/>
        </w:rPr>
      </w:pPr>
      <w:hyperlink w:anchor="_Toc59024785" w:history="1">
        <w:r w:rsidR="00E049E6" w:rsidRPr="001721D8">
          <w:rPr>
            <w:rStyle w:val="Hyperlink"/>
            <w:noProof/>
          </w:rPr>
          <w:t>1.2 Envasado</w:t>
        </w:r>
        <w:r w:rsidR="00E049E6">
          <w:rPr>
            <w:noProof/>
            <w:webHidden/>
          </w:rPr>
          <w:tab/>
        </w:r>
        <w:r w:rsidR="00E049E6">
          <w:rPr>
            <w:noProof/>
            <w:webHidden/>
          </w:rPr>
          <w:fldChar w:fldCharType="begin"/>
        </w:r>
        <w:r w:rsidR="00E049E6">
          <w:rPr>
            <w:noProof/>
            <w:webHidden/>
          </w:rPr>
          <w:instrText xml:space="preserve"> PAGEREF _Toc59024785 \h </w:instrText>
        </w:r>
        <w:r w:rsidR="00E049E6">
          <w:rPr>
            <w:noProof/>
            <w:webHidden/>
          </w:rPr>
        </w:r>
        <w:r w:rsidR="00E049E6">
          <w:rPr>
            <w:noProof/>
            <w:webHidden/>
          </w:rPr>
          <w:fldChar w:fldCharType="separate"/>
        </w:r>
        <w:r w:rsidR="00E049E6">
          <w:rPr>
            <w:noProof/>
            <w:webHidden/>
          </w:rPr>
          <w:t>3</w:t>
        </w:r>
        <w:r w:rsidR="00E049E6">
          <w:rPr>
            <w:noProof/>
            <w:webHidden/>
          </w:rPr>
          <w:fldChar w:fldCharType="end"/>
        </w:r>
      </w:hyperlink>
    </w:p>
    <w:p w14:paraId="6BBC1776" w14:textId="77777777" w:rsidR="00E049E6" w:rsidRDefault="008F2D49">
      <w:pPr>
        <w:pStyle w:val="TOC1"/>
        <w:rPr>
          <w:rFonts w:asciiTheme="minorHAnsi" w:eastAsiaTheme="minorEastAsia" w:hAnsiTheme="minorHAnsi" w:cstheme="minorBidi"/>
          <w:b w:val="0"/>
          <w:spacing w:val="0"/>
          <w:lang w:val="fr-FR" w:eastAsia="fr-FR"/>
        </w:rPr>
      </w:pPr>
      <w:hyperlink w:anchor="_Toc59024786" w:history="1">
        <w:r w:rsidR="00E049E6" w:rsidRPr="001721D8">
          <w:rPr>
            <w:rStyle w:val="Hyperlink"/>
          </w:rPr>
          <w:t>Datos de contacto</w:t>
        </w:r>
        <w:r w:rsidR="00E049E6">
          <w:rPr>
            <w:webHidden/>
          </w:rPr>
          <w:tab/>
        </w:r>
        <w:r w:rsidR="00E049E6">
          <w:rPr>
            <w:webHidden/>
          </w:rPr>
          <w:fldChar w:fldCharType="begin"/>
        </w:r>
        <w:r w:rsidR="00E049E6">
          <w:rPr>
            <w:webHidden/>
          </w:rPr>
          <w:instrText xml:space="preserve"> PAGEREF _Toc59024786 \h </w:instrText>
        </w:r>
        <w:r w:rsidR="00E049E6">
          <w:rPr>
            <w:webHidden/>
          </w:rPr>
        </w:r>
        <w:r w:rsidR="00E049E6">
          <w:rPr>
            <w:webHidden/>
          </w:rPr>
          <w:fldChar w:fldCharType="separate"/>
        </w:r>
        <w:r w:rsidR="00E049E6">
          <w:rPr>
            <w:webHidden/>
          </w:rPr>
          <w:t>3</w:t>
        </w:r>
        <w:r w:rsidR="00E049E6">
          <w:rPr>
            <w:webHidden/>
          </w:rPr>
          <w:fldChar w:fldCharType="end"/>
        </w:r>
      </w:hyperlink>
    </w:p>
    <w:p w14:paraId="29DD0593" w14:textId="77777777" w:rsidR="00E049E6" w:rsidRDefault="008F2D49">
      <w:pPr>
        <w:pStyle w:val="TOC2"/>
        <w:rPr>
          <w:rFonts w:asciiTheme="minorHAnsi" w:eastAsiaTheme="minorEastAsia" w:hAnsiTheme="minorHAnsi"/>
          <w:noProof/>
          <w:lang w:val="fr-FR" w:eastAsia="fr-FR"/>
        </w:rPr>
      </w:pPr>
      <w:hyperlink w:anchor="_Toc59024787" w:history="1">
        <w:r w:rsidR="00E049E6" w:rsidRPr="001721D8">
          <w:rPr>
            <w:rStyle w:val="Hyperlink"/>
            <w:noProof/>
          </w:rPr>
          <w:t>1.3 Identificación del fabricante</w:t>
        </w:r>
        <w:r w:rsidR="00E049E6">
          <w:rPr>
            <w:noProof/>
            <w:webHidden/>
          </w:rPr>
          <w:tab/>
        </w:r>
        <w:r w:rsidR="00E049E6">
          <w:rPr>
            <w:noProof/>
            <w:webHidden/>
          </w:rPr>
          <w:fldChar w:fldCharType="begin"/>
        </w:r>
        <w:r w:rsidR="00E049E6">
          <w:rPr>
            <w:noProof/>
            <w:webHidden/>
          </w:rPr>
          <w:instrText xml:space="preserve"> PAGEREF _Toc59024787 \h </w:instrText>
        </w:r>
        <w:r w:rsidR="00E049E6">
          <w:rPr>
            <w:noProof/>
            <w:webHidden/>
          </w:rPr>
        </w:r>
        <w:r w:rsidR="00E049E6">
          <w:rPr>
            <w:noProof/>
            <w:webHidden/>
          </w:rPr>
          <w:fldChar w:fldCharType="separate"/>
        </w:r>
        <w:r w:rsidR="00E049E6">
          <w:rPr>
            <w:noProof/>
            <w:webHidden/>
          </w:rPr>
          <w:t>3</w:t>
        </w:r>
        <w:r w:rsidR="00E049E6">
          <w:rPr>
            <w:noProof/>
            <w:webHidden/>
          </w:rPr>
          <w:fldChar w:fldCharType="end"/>
        </w:r>
      </w:hyperlink>
    </w:p>
    <w:p w14:paraId="1F2BAE0C" w14:textId="77777777" w:rsidR="00E049E6" w:rsidRDefault="008F2D49">
      <w:pPr>
        <w:pStyle w:val="TOC2"/>
        <w:rPr>
          <w:rFonts w:asciiTheme="minorHAnsi" w:eastAsiaTheme="minorEastAsia" w:hAnsiTheme="minorHAnsi"/>
          <w:noProof/>
          <w:lang w:val="fr-FR" w:eastAsia="fr-FR"/>
        </w:rPr>
      </w:pPr>
      <w:hyperlink w:anchor="_Toc59024788" w:history="1">
        <w:r w:rsidR="00E049E6" w:rsidRPr="001721D8">
          <w:rPr>
            <w:rStyle w:val="Hyperlink"/>
            <w:noProof/>
          </w:rPr>
          <w:t>1.4 Identificación del proveedor</w:t>
        </w:r>
        <w:r w:rsidR="00E049E6">
          <w:rPr>
            <w:noProof/>
            <w:webHidden/>
          </w:rPr>
          <w:tab/>
        </w:r>
        <w:r w:rsidR="00E049E6">
          <w:rPr>
            <w:noProof/>
            <w:webHidden/>
          </w:rPr>
          <w:fldChar w:fldCharType="begin"/>
        </w:r>
        <w:r w:rsidR="00E049E6">
          <w:rPr>
            <w:noProof/>
            <w:webHidden/>
          </w:rPr>
          <w:instrText xml:space="preserve"> PAGEREF _Toc59024788 \h </w:instrText>
        </w:r>
        <w:r w:rsidR="00E049E6">
          <w:rPr>
            <w:noProof/>
            <w:webHidden/>
          </w:rPr>
        </w:r>
        <w:r w:rsidR="00E049E6">
          <w:rPr>
            <w:noProof/>
            <w:webHidden/>
          </w:rPr>
          <w:fldChar w:fldCharType="separate"/>
        </w:r>
        <w:r w:rsidR="00E049E6">
          <w:rPr>
            <w:noProof/>
            <w:webHidden/>
          </w:rPr>
          <w:t>4</w:t>
        </w:r>
        <w:r w:rsidR="00E049E6">
          <w:rPr>
            <w:noProof/>
            <w:webHidden/>
          </w:rPr>
          <w:fldChar w:fldCharType="end"/>
        </w:r>
      </w:hyperlink>
    </w:p>
    <w:p w14:paraId="69C0CD6F" w14:textId="77777777" w:rsidR="00E049E6" w:rsidRDefault="008F2D49">
      <w:pPr>
        <w:pStyle w:val="TOC2"/>
        <w:rPr>
          <w:rFonts w:asciiTheme="minorHAnsi" w:eastAsiaTheme="minorEastAsia" w:hAnsiTheme="minorHAnsi"/>
          <w:noProof/>
          <w:lang w:val="fr-FR" w:eastAsia="fr-FR"/>
        </w:rPr>
      </w:pPr>
      <w:hyperlink w:anchor="_Toc59024789" w:history="1">
        <w:r w:rsidR="00E049E6" w:rsidRPr="001721D8">
          <w:rPr>
            <w:rStyle w:val="Hyperlink"/>
            <w:noProof/>
          </w:rPr>
          <w:t>1.5 Nota para el ofertante</w:t>
        </w:r>
        <w:r w:rsidR="00E049E6">
          <w:rPr>
            <w:noProof/>
            <w:webHidden/>
          </w:rPr>
          <w:tab/>
        </w:r>
        <w:r w:rsidR="00E049E6">
          <w:rPr>
            <w:noProof/>
            <w:webHidden/>
          </w:rPr>
          <w:fldChar w:fldCharType="begin"/>
        </w:r>
        <w:r w:rsidR="00E049E6">
          <w:rPr>
            <w:noProof/>
            <w:webHidden/>
          </w:rPr>
          <w:instrText xml:space="preserve"> PAGEREF _Toc59024789 \h </w:instrText>
        </w:r>
        <w:r w:rsidR="00E049E6">
          <w:rPr>
            <w:noProof/>
            <w:webHidden/>
          </w:rPr>
        </w:r>
        <w:r w:rsidR="00E049E6">
          <w:rPr>
            <w:noProof/>
            <w:webHidden/>
          </w:rPr>
          <w:fldChar w:fldCharType="separate"/>
        </w:r>
        <w:r w:rsidR="00E049E6">
          <w:rPr>
            <w:noProof/>
            <w:webHidden/>
          </w:rPr>
          <w:t>5</w:t>
        </w:r>
        <w:r w:rsidR="00E049E6">
          <w:rPr>
            <w:noProof/>
            <w:webHidden/>
          </w:rPr>
          <w:fldChar w:fldCharType="end"/>
        </w:r>
      </w:hyperlink>
    </w:p>
    <w:p w14:paraId="24961BAE" w14:textId="77777777" w:rsidR="00E049E6" w:rsidRDefault="008F2D49">
      <w:pPr>
        <w:pStyle w:val="TOC2"/>
        <w:rPr>
          <w:rFonts w:asciiTheme="minorHAnsi" w:eastAsiaTheme="minorEastAsia" w:hAnsiTheme="minorHAnsi"/>
          <w:noProof/>
          <w:lang w:val="fr-FR" w:eastAsia="fr-FR"/>
        </w:rPr>
      </w:pPr>
      <w:hyperlink w:anchor="_Toc59024790" w:history="1">
        <w:r w:rsidR="00E049E6" w:rsidRPr="001721D8">
          <w:rPr>
            <w:rStyle w:val="Hyperlink"/>
            <w:noProof/>
          </w:rPr>
          <w:t>1.6 Situación reglamentaria (licencia)</w:t>
        </w:r>
        <w:r w:rsidR="00E049E6">
          <w:rPr>
            <w:noProof/>
            <w:webHidden/>
          </w:rPr>
          <w:tab/>
        </w:r>
        <w:r w:rsidR="00E049E6">
          <w:rPr>
            <w:noProof/>
            <w:webHidden/>
          </w:rPr>
          <w:fldChar w:fldCharType="begin"/>
        </w:r>
        <w:r w:rsidR="00E049E6">
          <w:rPr>
            <w:noProof/>
            <w:webHidden/>
          </w:rPr>
          <w:instrText xml:space="preserve"> PAGEREF _Toc59024790 \h </w:instrText>
        </w:r>
        <w:r w:rsidR="00E049E6">
          <w:rPr>
            <w:noProof/>
            <w:webHidden/>
          </w:rPr>
        </w:r>
        <w:r w:rsidR="00E049E6">
          <w:rPr>
            <w:noProof/>
            <w:webHidden/>
          </w:rPr>
          <w:fldChar w:fldCharType="separate"/>
        </w:r>
        <w:r w:rsidR="00E049E6">
          <w:rPr>
            <w:noProof/>
            <w:webHidden/>
          </w:rPr>
          <w:t>5</w:t>
        </w:r>
        <w:r w:rsidR="00E049E6">
          <w:rPr>
            <w:noProof/>
            <w:webHidden/>
          </w:rPr>
          <w:fldChar w:fldCharType="end"/>
        </w:r>
      </w:hyperlink>
    </w:p>
    <w:p w14:paraId="2DB09B75" w14:textId="77777777" w:rsidR="00E049E6" w:rsidRDefault="008F2D49">
      <w:pPr>
        <w:pStyle w:val="TOC2"/>
        <w:rPr>
          <w:rFonts w:asciiTheme="minorHAnsi" w:eastAsiaTheme="minorEastAsia" w:hAnsiTheme="minorHAnsi"/>
          <w:noProof/>
          <w:lang w:val="fr-FR" w:eastAsia="fr-FR"/>
        </w:rPr>
      </w:pPr>
      <w:hyperlink w:anchor="_Toc59024791" w:history="1">
        <w:r w:rsidR="00E049E6" w:rsidRPr="001721D8">
          <w:rPr>
            <w:rStyle w:val="Hyperlink"/>
            <w:noProof/>
          </w:rPr>
          <w:t>1.7 Muestras para evaluación técnica</w:t>
        </w:r>
        <w:r w:rsidR="00E049E6">
          <w:rPr>
            <w:noProof/>
            <w:webHidden/>
          </w:rPr>
          <w:tab/>
        </w:r>
        <w:r w:rsidR="00E049E6">
          <w:rPr>
            <w:noProof/>
            <w:webHidden/>
          </w:rPr>
          <w:fldChar w:fldCharType="begin"/>
        </w:r>
        <w:r w:rsidR="00E049E6">
          <w:rPr>
            <w:noProof/>
            <w:webHidden/>
          </w:rPr>
          <w:instrText xml:space="preserve"> PAGEREF _Toc59024791 \h </w:instrText>
        </w:r>
        <w:r w:rsidR="00E049E6">
          <w:rPr>
            <w:noProof/>
            <w:webHidden/>
          </w:rPr>
        </w:r>
        <w:r w:rsidR="00E049E6">
          <w:rPr>
            <w:noProof/>
            <w:webHidden/>
          </w:rPr>
          <w:fldChar w:fldCharType="separate"/>
        </w:r>
        <w:r w:rsidR="00E049E6">
          <w:rPr>
            <w:noProof/>
            <w:webHidden/>
          </w:rPr>
          <w:t>6</w:t>
        </w:r>
        <w:r w:rsidR="00E049E6">
          <w:rPr>
            <w:noProof/>
            <w:webHidden/>
          </w:rPr>
          <w:fldChar w:fldCharType="end"/>
        </w:r>
      </w:hyperlink>
    </w:p>
    <w:p w14:paraId="6B48A8A6" w14:textId="77777777" w:rsidR="00E049E6" w:rsidRDefault="008F2D49">
      <w:pPr>
        <w:pStyle w:val="TOC1"/>
        <w:rPr>
          <w:rFonts w:asciiTheme="minorHAnsi" w:eastAsiaTheme="minorEastAsia" w:hAnsiTheme="minorHAnsi" w:cstheme="minorBidi"/>
          <w:b w:val="0"/>
          <w:spacing w:val="0"/>
          <w:lang w:val="fr-FR" w:eastAsia="fr-FR"/>
        </w:rPr>
      </w:pPr>
      <w:hyperlink w:anchor="_Toc59024792" w:history="1">
        <w:r w:rsidR="00E049E6" w:rsidRPr="001721D8">
          <w:rPr>
            <w:rStyle w:val="Hyperlink"/>
          </w:rPr>
          <w:t>Sección 2: Ingredientes farmacéuticos activos</w:t>
        </w:r>
        <w:r w:rsidR="00E049E6">
          <w:rPr>
            <w:webHidden/>
          </w:rPr>
          <w:tab/>
        </w:r>
        <w:r w:rsidR="00E049E6">
          <w:rPr>
            <w:webHidden/>
          </w:rPr>
          <w:fldChar w:fldCharType="begin"/>
        </w:r>
        <w:r w:rsidR="00E049E6">
          <w:rPr>
            <w:webHidden/>
          </w:rPr>
          <w:instrText xml:space="preserve"> PAGEREF _Toc59024792 \h </w:instrText>
        </w:r>
        <w:r w:rsidR="00E049E6">
          <w:rPr>
            <w:webHidden/>
          </w:rPr>
        </w:r>
        <w:r w:rsidR="00E049E6">
          <w:rPr>
            <w:webHidden/>
          </w:rPr>
          <w:fldChar w:fldCharType="separate"/>
        </w:r>
        <w:r w:rsidR="00E049E6">
          <w:rPr>
            <w:webHidden/>
          </w:rPr>
          <w:t>6</w:t>
        </w:r>
        <w:r w:rsidR="00E049E6">
          <w:rPr>
            <w:webHidden/>
          </w:rPr>
          <w:fldChar w:fldCharType="end"/>
        </w:r>
      </w:hyperlink>
    </w:p>
    <w:p w14:paraId="5D7ADDA4" w14:textId="77777777" w:rsidR="00E049E6" w:rsidRDefault="008F2D49">
      <w:pPr>
        <w:pStyle w:val="TOC2"/>
        <w:rPr>
          <w:rFonts w:asciiTheme="minorHAnsi" w:eastAsiaTheme="minorEastAsia" w:hAnsiTheme="minorHAnsi"/>
          <w:noProof/>
          <w:lang w:val="fr-FR" w:eastAsia="fr-FR"/>
        </w:rPr>
      </w:pPr>
      <w:hyperlink w:anchor="_Toc59024793" w:history="1">
        <w:r w:rsidR="00E049E6" w:rsidRPr="001721D8">
          <w:rPr>
            <w:rStyle w:val="Hyperlink"/>
            <w:noProof/>
          </w:rPr>
          <w:t>2.1 Datos de los API utilizados (DCI, si procede)</w:t>
        </w:r>
        <w:r w:rsidR="00E049E6">
          <w:rPr>
            <w:noProof/>
            <w:webHidden/>
          </w:rPr>
          <w:tab/>
        </w:r>
        <w:r w:rsidR="00E049E6">
          <w:rPr>
            <w:noProof/>
            <w:webHidden/>
          </w:rPr>
          <w:fldChar w:fldCharType="begin"/>
        </w:r>
        <w:r w:rsidR="00E049E6">
          <w:rPr>
            <w:noProof/>
            <w:webHidden/>
          </w:rPr>
          <w:instrText xml:space="preserve"> PAGEREF _Toc59024793 \h </w:instrText>
        </w:r>
        <w:r w:rsidR="00E049E6">
          <w:rPr>
            <w:noProof/>
            <w:webHidden/>
          </w:rPr>
        </w:r>
        <w:r w:rsidR="00E049E6">
          <w:rPr>
            <w:noProof/>
            <w:webHidden/>
          </w:rPr>
          <w:fldChar w:fldCharType="separate"/>
        </w:r>
        <w:r w:rsidR="00E049E6">
          <w:rPr>
            <w:noProof/>
            <w:webHidden/>
          </w:rPr>
          <w:t>6</w:t>
        </w:r>
        <w:r w:rsidR="00E049E6">
          <w:rPr>
            <w:noProof/>
            <w:webHidden/>
          </w:rPr>
          <w:fldChar w:fldCharType="end"/>
        </w:r>
      </w:hyperlink>
    </w:p>
    <w:p w14:paraId="4D95C7CD" w14:textId="77777777" w:rsidR="00E049E6" w:rsidRDefault="008F2D49">
      <w:pPr>
        <w:pStyle w:val="TOC1"/>
        <w:rPr>
          <w:rFonts w:asciiTheme="minorHAnsi" w:eastAsiaTheme="minorEastAsia" w:hAnsiTheme="minorHAnsi" w:cstheme="minorBidi"/>
          <w:b w:val="0"/>
          <w:spacing w:val="0"/>
          <w:lang w:val="fr-FR" w:eastAsia="fr-FR"/>
        </w:rPr>
      </w:pPr>
      <w:hyperlink w:anchor="_Toc59024794" w:history="1">
        <w:r w:rsidR="00E049E6" w:rsidRPr="001721D8">
          <w:rPr>
            <w:rStyle w:val="Hyperlink"/>
          </w:rPr>
          <w:t>Sección 3: Producto farmacéutico acabado</w:t>
        </w:r>
        <w:r w:rsidR="00E049E6">
          <w:rPr>
            <w:webHidden/>
          </w:rPr>
          <w:tab/>
        </w:r>
        <w:r w:rsidR="00E049E6">
          <w:rPr>
            <w:webHidden/>
          </w:rPr>
          <w:fldChar w:fldCharType="begin"/>
        </w:r>
        <w:r w:rsidR="00E049E6">
          <w:rPr>
            <w:webHidden/>
          </w:rPr>
          <w:instrText xml:space="preserve"> PAGEREF _Toc59024794 \h </w:instrText>
        </w:r>
        <w:r w:rsidR="00E049E6">
          <w:rPr>
            <w:webHidden/>
          </w:rPr>
        </w:r>
        <w:r w:rsidR="00E049E6">
          <w:rPr>
            <w:webHidden/>
          </w:rPr>
          <w:fldChar w:fldCharType="separate"/>
        </w:r>
        <w:r w:rsidR="00E049E6">
          <w:rPr>
            <w:webHidden/>
          </w:rPr>
          <w:t>8</w:t>
        </w:r>
        <w:r w:rsidR="00E049E6">
          <w:rPr>
            <w:webHidden/>
          </w:rPr>
          <w:fldChar w:fldCharType="end"/>
        </w:r>
      </w:hyperlink>
    </w:p>
    <w:p w14:paraId="061EDA8B" w14:textId="77777777" w:rsidR="00E049E6" w:rsidRDefault="008F2D49">
      <w:pPr>
        <w:pStyle w:val="TOC2"/>
        <w:rPr>
          <w:rFonts w:asciiTheme="minorHAnsi" w:eastAsiaTheme="minorEastAsia" w:hAnsiTheme="minorHAnsi"/>
          <w:noProof/>
          <w:lang w:val="fr-FR" w:eastAsia="fr-FR"/>
        </w:rPr>
      </w:pPr>
      <w:hyperlink w:anchor="_Toc59024795" w:history="1">
        <w:r w:rsidR="00E049E6" w:rsidRPr="001721D8">
          <w:rPr>
            <w:rStyle w:val="Hyperlink"/>
            <w:noProof/>
          </w:rPr>
          <w:t>3.1 Estado de GMP en el centro de fabricación</w:t>
        </w:r>
        <w:r w:rsidR="00E049E6">
          <w:rPr>
            <w:noProof/>
            <w:webHidden/>
          </w:rPr>
          <w:tab/>
        </w:r>
        <w:r w:rsidR="00E049E6">
          <w:rPr>
            <w:noProof/>
            <w:webHidden/>
          </w:rPr>
          <w:fldChar w:fldCharType="begin"/>
        </w:r>
        <w:r w:rsidR="00E049E6">
          <w:rPr>
            <w:noProof/>
            <w:webHidden/>
          </w:rPr>
          <w:instrText xml:space="preserve"> PAGEREF _Toc59024795 \h </w:instrText>
        </w:r>
        <w:r w:rsidR="00E049E6">
          <w:rPr>
            <w:noProof/>
            <w:webHidden/>
          </w:rPr>
        </w:r>
        <w:r w:rsidR="00E049E6">
          <w:rPr>
            <w:noProof/>
            <w:webHidden/>
          </w:rPr>
          <w:fldChar w:fldCharType="separate"/>
        </w:r>
        <w:r w:rsidR="00E049E6">
          <w:rPr>
            <w:noProof/>
            <w:webHidden/>
          </w:rPr>
          <w:t>8</w:t>
        </w:r>
        <w:r w:rsidR="00E049E6">
          <w:rPr>
            <w:noProof/>
            <w:webHidden/>
          </w:rPr>
          <w:fldChar w:fldCharType="end"/>
        </w:r>
      </w:hyperlink>
    </w:p>
    <w:p w14:paraId="68B2BC84" w14:textId="77777777" w:rsidR="00E049E6" w:rsidRDefault="008F2D49">
      <w:pPr>
        <w:pStyle w:val="TOC2"/>
        <w:rPr>
          <w:rFonts w:asciiTheme="minorHAnsi" w:eastAsiaTheme="minorEastAsia" w:hAnsiTheme="minorHAnsi"/>
          <w:noProof/>
          <w:lang w:val="fr-FR" w:eastAsia="fr-FR"/>
        </w:rPr>
      </w:pPr>
      <w:hyperlink w:anchor="_Toc59024796" w:history="1">
        <w:r w:rsidR="00E049E6" w:rsidRPr="001721D8">
          <w:rPr>
            <w:rStyle w:val="Hyperlink"/>
            <w:noProof/>
          </w:rPr>
          <w:t>3.2 Especificaciones del producto farmacéutico acabado</w:t>
        </w:r>
        <w:r w:rsidR="00E049E6">
          <w:rPr>
            <w:noProof/>
            <w:webHidden/>
          </w:rPr>
          <w:tab/>
        </w:r>
        <w:r w:rsidR="00E049E6">
          <w:rPr>
            <w:noProof/>
            <w:webHidden/>
          </w:rPr>
          <w:fldChar w:fldCharType="begin"/>
        </w:r>
        <w:r w:rsidR="00E049E6">
          <w:rPr>
            <w:noProof/>
            <w:webHidden/>
          </w:rPr>
          <w:instrText xml:space="preserve"> PAGEREF _Toc59024796 \h </w:instrText>
        </w:r>
        <w:r w:rsidR="00E049E6">
          <w:rPr>
            <w:noProof/>
            <w:webHidden/>
          </w:rPr>
        </w:r>
        <w:r w:rsidR="00E049E6">
          <w:rPr>
            <w:noProof/>
            <w:webHidden/>
          </w:rPr>
          <w:fldChar w:fldCharType="separate"/>
        </w:r>
        <w:r w:rsidR="00E049E6">
          <w:rPr>
            <w:noProof/>
            <w:webHidden/>
          </w:rPr>
          <w:t>9</w:t>
        </w:r>
        <w:r w:rsidR="00E049E6">
          <w:rPr>
            <w:noProof/>
            <w:webHidden/>
          </w:rPr>
          <w:fldChar w:fldCharType="end"/>
        </w:r>
      </w:hyperlink>
    </w:p>
    <w:p w14:paraId="2BF712BC" w14:textId="77777777" w:rsidR="00E049E6" w:rsidRDefault="008F2D49">
      <w:pPr>
        <w:pStyle w:val="TOC2"/>
        <w:rPr>
          <w:rFonts w:asciiTheme="minorHAnsi" w:eastAsiaTheme="minorEastAsia" w:hAnsiTheme="minorHAnsi"/>
          <w:noProof/>
          <w:lang w:val="fr-FR" w:eastAsia="fr-FR"/>
        </w:rPr>
      </w:pPr>
      <w:hyperlink w:anchor="_Toc59024797" w:history="1">
        <w:r w:rsidR="00E049E6" w:rsidRPr="001721D8">
          <w:rPr>
            <w:rStyle w:val="Hyperlink"/>
            <w:noProof/>
          </w:rPr>
          <w:t>3.3 Método de fabricación y validación del proceso:</w:t>
        </w:r>
        <w:r w:rsidR="00E049E6">
          <w:rPr>
            <w:noProof/>
            <w:webHidden/>
          </w:rPr>
          <w:tab/>
        </w:r>
        <w:r w:rsidR="00E049E6">
          <w:rPr>
            <w:noProof/>
            <w:webHidden/>
          </w:rPr>
          <w:fldChar w:fldCharType="begin"/>
        </w:r>
        <w:r w:rsidR="00E049E6">
          <w:rPr>
            <w:noProof/>
            <w:webHidden/>
          </w:rPr>
          <w:instrText xml:space="preserve"> PAGEREF _Toc59024797 \h </w:instrText>
        </w:r>
        <w:r w:rsidR="00E049E6">
          <w:rPr>
            <w:noProof/>
            <w:webHidden/>
          </w:rPr>
        </w:r>
        <w:r w:rsidR="00E049E6">
          <w:rPr>
            <w:noProof/>
            <w:webHidden/>
          </w:rPr>
          <w:fldChar w:fldCharType="separate"/>
        </w:r>
        <w:r w:rsidR="00E049E6">
          <w:rPr>
            <w:noProof/>
            <w:webHidden/>
          </w:rPr>
          <w:t>9</w:t>
        </w:r>
        <w:r w:rsidR="00E049E6">
          <w:rPr>
            <w:noProof/>
            <w:webHidden/>
          </w:rPr>
          <w:fldChar w:fldCharType="end"/>
        </w:r>
      </w:hyperlink>
    </w:p>
    <w:p w14:paraId="409676A9" w14:textId="77777777" w:rsidR="00E049E6" w:rsidRDefault="008F2D49">
      <w:pPr>
        <w:pStyle w:val="TOC2"/>
        <w:rPr>
          <w:rFonts w:asciiTheme="minorHAnsi" w:eastAsiaTheme="minorEastAsia" w:hAnsiTheme="minorHAnsi"/>
          <w:noProof/>
          <w:lang w:val="fr-FR" w:eastAsia="fr-FR"/>
        </w:rPr>
      </w:pPr>
      <w:hyperlink w:anchor="_Toc59024798" w:history="1">
        <w:r w:rsidR="00E049E6" w:rsidRPr="001721D8">
          <w:rPr>
            <w:rStyle w:val="Hyperlink"/>
            <w:noProof/>
          </w:rPr>
          <w:t>3.4 Estabilidad del producto acabado</w:t>
        </w:r>
        <w:r w:rsidR="00E049E6">
          <w:rPr>
            <w:noProof/>
            <w:webHidden/>
          </w:rPr>
          <w:tab/>
        </w:r>
        <w:r w:rsidR="00E049E6">
          <w:rPr>
            <w:noProof/>
            <w:webHidden/>
          </w:rPr>
          <w:fldChar w:fldCharType="begin"/>
        </w:r>
        <w:r w:rsidR="00E049E6">
          <w:rPr>
            <w:noProof/>
            <w:webHidden/>
          </w:rPr>
          <w:instrText xml:space="preserve"> PAGEREF _Toc59024798 \h </w:instrText>
        </w:r>
        <w:r w:rsidR="00E049E6">
          <w:rPr>
            <w:noProof/>
            <w:webHidden/>
          </w:rPr>
        </w:r>
        <w:r w:rsidR="00E049E6">
          <w:rPr>
            <w:noProof/>
            <w:webHidden/>
          </w:rPr>
          <w:fldChar w:fldCharType="separate"/>
        </w:r>
        <w:r w:rsidR="00E049E6">
          <w:rPr>
            <w:noProof/>
            <w:webHidden/>
          </w:rPr>
          <w:t>11</w:t>
        </w:r>
        <w:r w:rsidR="00E049E6">
          <w:rPr>
            <w:noProof/>
            <w:webHidden/>
          </w:rPr>
          <w:fldChar w:fldCharType="end"/>
        </w:r>
      </w:hyperlink>
    </w:p>
    <w:p w14:paraId="67530C5B" w14:textId="77777777" w:rsidR="00E049E6" w:rsidRDefault="008F2D49">
      <w:pPr>
        <w:pStyle w:val="TOC1"/>
        <w:rPr>
          <w:rFonts w:asciiTheme="minorHAnsi" w:eastAsiaTheme="minorEastAsia" w:hAnsiTheme="minorHAnsi" w:cstheme="minorBidi"/>
          <w:b w:val="0"/>
          <w:spacing w:val="0"/>
          <w:lang w:val="fr-FR" w:eastAsia="fr-FR"/>
        </w:rPr>
      </w:pPr>
      <w:hyperlink w:anchor="_Toc59024799" w:history="1">
        <w:r w:rsidR="00E049E6" w:rsidRPr="001721D8">
          <w:rPr>
            <w:rStyle w:val="Hyperlink"/>
          </w:rPr>
          <w:t>Sección 4: Seguridad/eficacia y/o equivalencia terapéutica</w:t>
        </w:r>
        <w:r w:rsidR="00E049E6">
          <w:rPr>
            <w:webHidden/>
          </w:rPr>
          <w:tab/>
        </w:r>
        <w:r w:rsidR="00E049E6">
          <w:rPr>
            <w:webHidden/>
          </w:rPr>
          <w:fldChar w:fldCharType="begin"/>
        </w:r>
        <w:r w:rsidR="00E049E6">
          <w:rPr>
            <w:webHidden/>
          </w:rPr>
          <w:instrText xml:space="preserve"> PAGEREF _Toc59024799 \h </w:instrText>
        </w:r>
        <w:r w:rsidR="00E049E6">
          <w:rPr>
            <w:webHidden/>
          </w:rPr>
        </w:r>
        <w:r w:rsidR="00E049E6">
          <w:rPr>
            <w:webHidden/>
          </w:rPr>
          <w:fldChar w:fldCharType="separate"/>
        </w:r>
        <w:r w:rsidR="00E049E6">
          <w:rPr>
            <w:webHidden/>
          </w:rPr>
          <w:t>12</w:t>
        </w:r>
        <w:r w:rsidR="00E049E6">
          <w:rPr>
            <w:webHidden/>
          </w:rPr>
          <w:fldChar w:fldCharType="end"/>
        </w:r>
      </w:hyperlink>
    </w:p>
    <w:p w14:paraId="780DEC87" w14:textId="77777777" w:rsidR="00E049E6" w:rsidRDefault="008F2D49">
      <w:pPr>
        <w:pStyle w:val="TOC2"/>
        <w:rPr>
          <w:rFonts w:asciiTheme="minorHAnsi" w:eastAsiaTheme="minorEastAsia" w:hAnsiTheme="minorHAnsi"/>
          <w:noProof/>
          <w:lang w:val="fr-FR" w:eastAsia="fr-FR"/>
        </w:rPr>
      </w:pPr>
      <w:hyperlink w:anchor="_Toc59024800" w:history="1">
        <w:r w:rsidR="00E049E6" w:rsidRPr="001721D8">
          <w:rPr>
            <w:rStyle w:val="Hyperlink"/>
            <w:noProof/>
          </w:rPr>
          <w:t>4.1 Para productos innovadores</w:t>
        </w:r>
        <w:r w:rsidR="00E049E6">
          <w:rPr>
            <w:noProof/>
            <w:webHidden/>
          </w:rPr>
          <w:tab/>
        </w:r>
        <w:r w:rsidR="00E049E6">
          <w:rPr>
            <w:noProof/>
            <w:webHidden/>
          </w:rPr>
          <w:fldChar w:fldCharType="begin"/>
        </w:r>
        <w:r w:rsidR="00E049E6">
          <w:rPr>
            <w:noProof/>
            <w:webHidden/>
          </w:rPr>
          <w:instrText xml:space="preserve"> PAGEREF _Toc59024800 \h </w:instrText>
        </w:r>
        <w:r w:rsidR="00E049E6">
          <w:rPr>
            <w:noProof/>
            <w:webHidden/>
          </w:rPr>
        </w:r>
        <w:r w:rsidR="00E049E6">
          <w:rPr>
            <w:noProof/>
            <w:webHidden/>
          </w:rPr>
          <w:fldChar w:fldCharType="separate"/>
        </w:r>
        <w:r w:rsidR="00E049E6">
          <w:rPr>
            <w:noProof/>
            <w:webHidden/>
          </w:rPr>
          <w:t>12</w:t>
        </w:r>
        <w:r w:rsidR="00E049E6">
          <w:rPr>
            <w:noProof/>
            <w:webHidden/>
          </w:rPr>
          <w:fldChar w:fldCharType="end"/>
        </w:r>
      </w:hyperlink>
    </w:p>
    <w:p w14:paraId="4937DF58" w14:textId="77777777" w:rsidR="00E049E6" w:rsidRDefault="008F2D49">
      <w:pPr>
        <w:pStyle w:val="TOC2"/>
        <w:rPr>
          <w:rFonts w:asciiTheme="minorHAnsi" w:eastAsiaTheme="minorEastAsia" w:hAnsiTheme="minorHAnsi"/>
          <w:noProof/>
          <w:lang w:val="fr-FR" w:eastAsia="fr-FR"/>
        </w:rPr>
      </w:pPr>
      <w:hyperlink w:anchor="_Toc59024801" w:history="1">
        <w:r w:rsidR="00E049E6" w:rsidRPr="001721D8">
          <w:rPr>
            <w:rStyle w:val="Hyperlink"/>
            <w:noProof/>
          </w:rPr>
          <w:t>4.2 Para productos genéricos: equivalencia terapéutica</w:t>
        </w:r>
        <w:r w:rsidR="00E049E6">
          <w:rPr>
            <w:noProof/>
            <w:webHidden/>
          </w:rPr>
          <w:tab/>
        </w:r>
        <w:r w:rsidR="00E049E6">
          <w:rPr>
            <w:noProof/>
            <w:webHidden/>
          </w:rPr>
          <w:fldChar w:fldCharType="begin"/>
        </w:r>
        <w:r w:rsidR="00E049E6">
          <w:rPr>
            <w:noProof/>
            <w:webHidden/>
          </w:rPr>
          <w:instrText xml:space="preserve"> PAGEREF _Toc59024801 \h </w:instrText>
        </w:r>
        <w:r w:rsidR="00E049E6">
          <w:rPr>
            <w:noProof/>
            <w:webHidden/>
          </w:rPr>
        </w:r>
        <w:r w:rsidR="00E049E6">
          <w:rPr>
            <w:noProof/>
            <w:webHidden/>
          </w:rPr>
          <w:fldChar w:fldCharType="separate"/>
        </w:r>
        <w:r w:rsidR="00E049E6">
          <w:rPr>
            <w:noProof/>
            <w:webHidden/>
          </w:rPr>
          <w:t>12</w:t>
        </w:r>
        <w:r w:rsidR="00E049E6">
          <w:rPr>
            <w:noProof/>
            <w:webHidden/>
          </w:rPr>
          <w:fldChar w:fldCharType="end"/>
        </w:r>
      </w:hyperlink>
    </w:p>
    <w:p w14:paraId="7F8006CF" w14:textId="77777777" w:rsidR="00E049E6" w:rsidRDefault="008F2D49">
      <w:pPr>
        <w:pStyle w:val="TOC2"/>
        <w:rPr>
          <w:rFonts w:asciiTheme="minorHAnsi" w:eastAsiaTheme="minorEastAsia" w:hAnsiTheme="minorHAnsi"/>
          <w:noProof/>
          <w:lang w:val="fr-FR" w:eastAsia="fr-FR"/>
        </w:rPr>
      </w:pPr>
      <w:hyperlink w:anchor="_Toc59024802" w:history="1">
        <w:r w:rsidR="00E049E6" w:rsidRPr="001721D8">
          <w:rPr>
            <w:rStyle w:val="Hyperlink"/>
            <w:noProof/>
          </w:rPr>
          <w:t>4.3</w:t>
        </w:r>
        <w:r w:rsidR="00E049E6">
          <w:rPr>
            <w:rFonts w:asciiTheme="minorHAnsi" w:eastAsiaTheme="minorEastAsia" w:hAnsiTheme="minorHAnsi"/>
            <w:noProof/>
            <w:lang w:val="fr-FR" w:eastAsia="fr-FR"/>
          </w:rPr>
          <w:tab/>
        </w:r>
        <w:r w:rsidR="00E049E6" w:rsidRPr="001721D8">
          <w:rPr>
            <w:rStyle w:val="Hyperlink"/>
            <w:noProof/>
          </w:rPr>
          <w:t>Compromiso</w:t>
        </w:r>
        <w:r w:rsidR="00E049E6">
          <w:rPr>
            <w:noProof/>
            <w:webHidden/>
          </w:rPr>
          <w:tab/>
        </w:r>
        <w:r w:rsidR="00E049E6">
          <w:rPr>
            <w:noProof/>
            <w:webHidden/>
          </w:rPr>
          <w:fldChar w:fldCharType="begin"/>
        </w:r>
        <w:r w:rsidR="00E049E6">
          <w:rPr>
            <w:noProof/>
            <w:webHidden/>
          </w:rPr>
          <w:instrText xml:space="preserve"> PAGEREF _Toc59024802 \h </w:instrText>
        </w:r>
        <w:r w:rsidR="00E049E6">
          <w:rPr>
            <w:noProof/>
            <w:webHidden/>
          </w:rPr>
        </w:r>
        <w:r w:rsidR="00E049E6">
          <w:rPr>
            <w:noProof/>
            <w:webHidden/>
          </w:rPr>
          <w:fldChar w:fldCharType="separate"/>
        </w:r>
        <w:r w:rsidR="00E049E6">
          <w:rPr>
            <w:noProof/>
            <w:webHidden/>
          </w:rPr>
          <w:t>14</w:t>
        </w:r>
        <w:r w:rsidR="00E049E6">
          <w:rPr>
            <w:noProof/>
            <w:webHidden/>
          </w:rPr>
          <w:fldChar w:fldCharType="end"/>
        </w:r>
      </w:hyperlink>
    </w:p>
    <w:p w14:paraId="6D923D37" w14:textId="77777777" w:rsidR="00E049E6" w:rsidRDefault="008F2D49">
      <w:pPr>
        <w:pStyle w:val="TOC1"/>
        <w:rPr>
          <w:rFonts w:asciiTheme="minorHAnsi" w:eastAsiaTheme="minorEastAsia" w:hAnsiTheme="minorHAnsi" w:cstheme="minorBidi"/>
          <w:b w:val="0"/>
          <w:spacing w:val="0"/>
          <w:lang w:val="fr-FR" w:eastAsia="fr-FR"/>
        </w:rPr>
      </w:pPr>
      <w:hyperlink w:anchor="_Toc59024803" w:history="1">
        <w:r w:rsidR="00E049E6" w:rsidRPr="001721D8">
          <w:rPr>
            <w:rStyle w:val="Hyperlink"/>
          </w:rPr>
          <w:t>Sección 5: Compromiso y autorización</w:t>
        </w:r>
        <w:r w:rsidR="00E049E6">
          <w:rPr>
            <w:webHidden/>
          </w:rPr>
          <w:tab/>
        </w:r>
        <w:r w:rsidR="00E049E6">
          <w:rPr>
            <w:webHidden/>
          </w:rPr>
          <w:fldChar w:fldCharType="begin"/>
        </w:r>
        <w:r w:rsidR="00E049E6">
          <w:rPr>
            <w:webHidden/>
          </w:rPr>
          <w:instrText xml:space="preserve"> PAGEREF _Toc59024803 \h </w:instrText>
        </w:r>
        <w:r w:rsidR="00E049E6">
          <w:rPr>
            <w:webHidden/>
          </w:rPr>
        </w:r>
        <w:r w:rsidR="00E049E6">
          <w:rPr>
            <w:webHidden/>
          </w:rPr>
          <w:fldChar w:fldCharType="separate"/>
        </w:r>
        <w:r w:rsidR="00E049E6">
          <w:rPr>
            <w:webHidden/>
          </w:rPr>
          <w:t>14</w:t>
        </w:r>
        <w:r w:rsidR="00E049E6">
          <w:rPr>
            <w:webHidden/>
          </w:rPr>
          <w:fldChar w:fldCharType="end"/>
        </w:r>
      </w:hyperlink>
    </w:p>
    <w:p w14:paraId="1E43574D" w14:textId="77777777" w:rsidR="00E049E6" w:rsidRDefault="008F2D49">
      <w:pPr>
        <w:pStyle w:val="TOC2"/>
        <w:rPr>
          <w:rFonts w:asciiTheme="minorHAnsi" w:eastAsiaTheme="minorEastAsia" w:hAnsiTheme="minorHAnsi"/>
          <w:noProof/>
          <w:lang w:val="fr-FR" w:eastAsia="fr-FR"/>
        </w:rPr>
      </w:pPr>
      <w:hyperlink w:anchor="_Toc59024804" w:history="1">
        <w:r w:rsidR="00E049E6" w:rsidRPr="001721D8">
          <w:rPr>
            <w:rStyle w:val="Hyperlink"/>
            <w:noProof/>
          </w:rPr>
          <w:t>5.1 Compromiso</w:t>
        </w:r>
        <w:r w:rsidR="00E049E6">
          <w:rPr>
            <w:noProof/>
            <w:webHidden/>
          </w:rPr>
          <w:tab/>
        </w:r>
        <w:r w:rsidR="00E049E6">
          <w:rPr>
            <w:noProof/>
            <w:webHidden/>
          </w:rPr>
          <w:fldChar w:fldCharType="begin"/>
        </w:r>
        <w:r w:rsidR="00E049E6">
          <w:rPr>
            <w:noProof/>
            <w:webHidden/>
          </w:rPr>
          <w:instrText xml:space="preserve"> PAGEREF _Toc59024804 \h </w:instrText>
        </w:r>
        <w:r w:rsidR="00E049E6">
          <w:rPr>
            <w:noProof/>
            <w:webHidden/>
          </w:rPr>
        </w:r>
        <w:r w:rsidR="00E049E6">
          <w:rPr>
            <w:noProof/>
            <w:webHidden/>
          </w:rPr>
          <w:fldChar w:fldCharType="separate"/>
        </w:r>
        <w:r w:rsidR="00E049E6">
          <w:rPr>
            <w:noProof/>
            <w:webHidden/>
          </w:rPr>
          <w:t>14</w:t>
        </w:r>
        <w:r w:rsidR="00E049E6">
          <w:rPr>
            <w:noProof/>
            <w:webHidden/>
          </w:rPr>
          <w:fldChar w:fldCharType="end"/>
        </w:r>
      </w:hyperlink>
    </w:p>
    <w:p w14:paraId="1878E33E" w14:textId="77777777" w:rsidR="00E049E6" w:rsidRDefault="008F2D49">
      <w:pPr>
        <w:pStyle w:val="TOC2"/>
        <w:rPr>
          <w:rFonts w:asciiTheme="minorHAnsi" w:eastAsiaTheme="minorEastAsia" w:hAnsiTheme="minorHAnsi"/>
          <w:noProof/>
          <w:lang w:val="fr-FR" w:eastAsia="fr-FR"/>
        </w:rPr>
      </w:pPr>
      <w:hyperlink w:anchor="_Toc59024805" w:history="1">
        <w:r w:rsidR="00E049E6" w:rsidRPr="001721D8">
          <w:rPr>
            <w:rStyle w:val="Hyperlink"/>
            <w:noProof/>
          </w:rPr>
          <w:t>5.2 Poder notarial</w:t>
        </w:r>
        <w:r w:rsidR="00E049E6">
          <w:rPr>
            <w:noProof/>
            <w:webHidden/>
          </w:rPr>
          <w:tab/>
        </w:r>
        <w:r w:rsidR="00E049E6">
          <w:rPr>
            <w:noProof/>
            <w:webHidden/>
          </w:rPr>
          <w:fldChar w:fldCharType="begin"/>
        </w:r>
        <w:r w:rsidR="00E049E6">
          <w:rPr>
            <w:noProof/>
            <w:webHidden/>
          </w:rPr>
          <w:instrText xml:space="preserve"> PAGEREF _Toc59024805 \h </w:instrText>
        </w:r>
        <w:r w:rsidR="00E049E6">
          <w:rPr>
            <w:noProof/>
            <w:webHidden/>
          </w:rPr>
        </w:r>
        <w:r w:rsidR="00E049E6">
          <w:rPr>
            <w:noProof/>
            <w:webHidden/>
          </w:rPr>
          <w:fldChar w:fldCharType="separate"/>
        </w:r>
        <w:r w:rsidR="00E049E6">
          <w:rPr>
            <w:noProof/>
            <w:webHidden/>
          </w:rPr>
          <w:t>15</w:t>
        </w:r>
        <w:r w:rsidR="00E049E6">
          <w:rPr>
            <w:noProof/>
            <w:webHidden/>
          </w:rPr>
          <w:fldChar w:fldCharType="end"/>
        </w:r>
      </w:hyperlink>
    </w:p>
    <w:p w14:paraId="70B272D3" w14:textId="77777777" w:rsidR="00E049E6" w:rsidRDefault="008F2D49">
      <w:pPr>
        <w:pStyle w:val="TOC2"/>
        <w:rPr>
          <w:rFonts w:asciiTheme="minorHAnsi" w:eastAsiaTheme="minorEastAsia" w:hAnsiTheme="minorHAnsi"/>
          <w:noProof/>
          <w:lang w:val="fr-FR" w:eastAsia="fr-FR"/>
        </w:rPr>
      </w:pPr>
      <w:hyperlink w:anchor="_Toc59024806" w:history="1">
        <w:r w:rsidR="00E049E6" w:rsidRPr="001721D8">
          <w:rPr>
            <w:rStyle w:val="Hyperlink"/>
            <w:noProof/>
          </w:rPr>
          <w:t>5.3 Autorización para compartir información con otras agencias</w:t>
        </w:r>
        <w:r w:rsidR="00E049E6">
          <w:rPr>
            <w:noProof/>
            <w:webHidden/>
          </w:rPr>
          <w:tab/>
        </w:r>
        <w:r w:rsidR="00E049E6">
          <w:rPr>
            <w:noProof/>
            <w:webHidden/>
          </w:rPr>
          <w:fldChar w:fldCharType="begin"/>
        </w:r>
        <w:r w:rsidR="00E049E6">
          <w:rPr>
            <w:noProof/>
            <w:webHidden/>
          </w:rPr>
          <w:instrText xml:space="preserve"> PAGEREF _Toc59024806 \h </w:instrText>
        </w:r>
        <w:r w:rsidR="00E049E6">
          <w:rPr>
            <w:noProof/>
            <w:webHidden/>
          </w:rPr>
        </w:r>
        <w:r w:rsidR="00E049E6">
          <w:rPr>
            <w:noProof/>
            <w:webHidden/>
          </w:rPr>
          <w:fldChar w:fldCharType="separate"/>
        </w:r>
        <w:r w:rsidR="00E049E6">
          <w:rPr>
            <w:noProof/>
            <w:webHidden/>
          </w:rPr>
          <w:t>15</w:t>
        </w:r>
        <w:r w:rsidR="00E049E6">
          <w:rPr>
            <w:noProof/>
            <w:webHidden/>
          </w:rPr>
          <w:fldChar w:fldCharType="end"/>
        </w:r>
      </w:hyperlink>
    </w:p>
    <w:p w14:paraId="08EBF66D" w14:textId="77777777" w:rsidR="00E049E6" w:rsidRDefault="008F2D49">
      <w:pPr>
        <w:pStyle w:val="TOC1"/>
        <w:rPr>
          <w:rFonts w:asciiTheme="minorHAnsi" w:eastAsiaTheme="minorEastAsia" w:hAnsiTheme="minorHAnsi" w:cstheme="minorBidi"/>
          <w:b w:val="0"/>
          <w:spacing w:val="0"/>
          <w:lang w:val="fr-FR" w:eastAsia="fr-FR"/>
        </w:rPr>
      </w:pPr>
      <w:hyperlink w:anchor="_Toc59024807" w:history="1">
        <w:r w:rsidR="00E049E6" w:rsidRPr="001721D8">
          <w:rPr>
            <w:rStyle w:val="Hyperlink"/>
          </w:rPr>
          <w:t>Sección 6: Anexos</w:t>
        </w:r>
        <w:r w:rsidR="00E049E6">
          <w:rPr>
            <w:webHidden/>
          </w:rPr>
          <w:tab/>
        </w:r>
        <w:r w:rsidR="00E049E6">
          <w:rPr>
            <w:webHidden/>
          </w:rPr>
          <w:fldChar w:fldCharType="begin"/>
        </w:r>
        <w:r w:rsidR="00E049E6">
          <w:rPr>
            <w:webHidden/>
          </w:rPr>
          <w:instrText xml:space="preserve"> PAGEREF _Toc59024807 \h </w:instrText>
        </w:r>
        <w:r w:rsidR="00E049E6">
          <w:rPr>
            <w:webHidden/>
          </w:rPr>
        </w:r>
        <w:r w:rsidR="00E049E6">
          <w:rPr>
            <w:webHidden/>
          </w:rPr>
          <w:fldChar w:fldCharType="separate"/>
        </w:r>
        <w:r w:rsidR="00E049E6">
          <w:rPr>
            <w:webHidden/>
          </w:rPr>
          <w:t>16</w:t>
        </w:r>
        <w:r w:rsidR="00E049E6">
          <w:rPr>
            <w:webHidden/>
          </w:rPr>
          <w:fldChar w:fldCharType="end"/>
        </w:r>
      </w:hyperlink>
    </w:p>
    <w:p w14:paraId="5F596B1E" w14:textId="77777777" w:rsidR="00AD2BE4" w:rsidRDefault="007B6272">
      <w:r>
        <w:fldChar w:fldCharType="end"/>
      </w:r>
    </w:p>
    <w:p w14:paraId="046F4E98" w14:textId="77777777" w:rsidR="00AD2BE4" w:rsidRDefault="00AD2BE4"/>
    <w:p w14:paraId="3D26D7E3" w14:textId="77777777" w:rsidR="00AD2BE4" w:rsidRDefault="00AD2BE4"/>
    <w:p w14:paraId="163501EC" w14:textId="77777777" w:rsidR="00FB1CF4" w:rsidRDefault="00FB1CF4"/>
    <w:p w14:paraId="0A978824" w14:textId="77777777" w:rsidR="00FB1CF4" w:rsidRDefault="00FB1CF4"/>
    <w:p w14:paraId="724E728A" w14:textId="77777777" w:rsidR="00923FA5" w:rsidRPr="00923FA5" w:rsidRDefault="00923FA5" w:rsidP="00923FA5">
      <w:pPr>
        <w:widowControl w:val="0"/>
        <w:autoSpaceDE w:val="0"/>
        <w:autoSpaceDN w:val="0"/>
        <w:adjustRightInd w:val="0"/>
        <w:spacing w:after="0" w:line="240" w:lineRule="auto"/>
        <w:ind w:left="1020" w:right="-20"/>
        <w:rPr>
          <w:rFonts w:cs="Minion Pro SmBd"/>
          <w:b/>
          <w:color w:val="000000"/>
          <w:sz w:val="24"/>
          <w:szCs w:val="24"/>
        </w:rPr>
      </w:pPr>
      <w:r>
        <w:rPr>
          <w:b/>
          <w:color w:val="000000"/>
          <w:sz w:val="24"/>
          <w:szCs w:val="24"/>
        </w:rPr>
        <w:lastRenderedPageBreak/>
        <w:t>Cumplimente un formulario por separado para cada producto farmacéutico</w:t>
      </w:r>
    </w:p>
    <w:p w14:paraId="468D1171" w14:textId="77777777" w:rsidR="00923FA5" w:rsidRPr="00604BD0" w:rsidRDefault="00923FA5" w:rsidP="001A02C9">
      <w:pPr>
        <w:pStyle w:val="Heading1"/>
        <w:rPr>
          <w:rFonts w:ascii="Georgia" w:hAnsi="Georgia" w:cs="Myriad Pro Light"/>
          <w:color w:val="000000"/>
          <w:spacing w:val="-1"/>
        </w:rPr>
      </w:pPr>
      <w:bookmarkStart w:id="0" w:name="_Toc59024783"/>
      <w:r>
        <w:rPr>
          <w:rFonts w:ascii="Georgia" w:hAnsi="Georgia"/>
          <w:color w:val="000000"/>
        </w:rPr>
        <w:t>Sección 1: Sección administrativa</w:t>
      </w:r>
      <w:bookmarkEnd w:id="0"/>
    </w:p>
    <w:p w14:paraId="2CE2F8E3" w14:textId="77777777" w:rsidR="00923FA5" w:rsidRPr="00604BD0" w:rsidRDefault="00923FA5" w:rsidP="001A02C9">
      <w:pPr>
        <w:pStyle w:val="Heading2"/>
        <w:rPr>
          <w:rFonts w:ascii="Georgia" w:hAnsi="Georgia" w:cs="Myriad Pro Light"/>
          <w:color w:val="000000"/>
          <w:sz w:val="24"/>
          <w:szCs w:val="24"/>
        </w:rPr>
      </w:pPr>
      <w:bookmarkStart w:id="1" w:name="_Toc59024784"/>
      <w:r>
        <w:rPr>
          <w:rFonts w:ascii="Georgia" w:hAnsi="Georgia"/>
          <w:color w:val="000000"/>
          <w:sz w:val="24"/>
          <w:szCs w:val="24"/>
        </w:rPr>
        <w:t>1.1 Identificación del producto</w:t>
      </w:r>
      <w:bookmarkEnd w:id="1"/>
    </w:p>
    <w:p w14:paraId="1A72F854" w14:textId="77777777" w:rsidR="00923FA5" w:rsidRPr="00FC2F93" w:rsidRDefault="003028B0" w:rsidP="001A02C9">
      <w:pPr>
        <w:widowControl w:val="0"/>
        <w:autoSpaceDE w:val="0"/>
        <w:autoSpaceDN w:val="0"/>
        <w:adjustRightInd w:val="0"/>
        <w:spacing w:before="39" w:after="0" w:line="276" w:lineRule="exact"/>
        <w:ind w:left="1020" w:right="-20" w:hanging="1020"/>
        <w:rPr>
          <w:rFonts w:cs="Minion Pro"/>
          <w:color w:val="000000"/>
        </w:rPr>
      </w:pPr>
      <w:r>
        <w:rPr>
          <w:color w:val="000000"/>
        </w:rPr>
        <w:t>1.1.1 Ingrediente(s) farmacéutico(s) activo(s) (utilizar la DCI si la tuviere):</w:t>
      </w:r>
      <w:r>
        <w:rPr>
          <w:color w:val="000000"/>
          <w:shd w:val="clear" w:color="auto" w:fill="A6A6A6" w:themeFill="background1" w:themeFillShade="A6"/>
        </w:rPr>
        <w:t xml:space="preserve">                                                                </w:t>
      </w:r>
    </w:p>
    <w:p w14:paraId="47AD7C84" w14:textId="77777777" w:rsidR="00923FA5" w:rsidRDefault="00923FA5" w:rsidP="00923FA5">
      <w:pPr>
        <w:widowControl w:val="0"/>
        <w:autoSpaceDE w:val="0"/>
        <w:autoSpaceDN w:val="0"/>
        <w:adjustRightInd w:val="0"/>
        <w:spacing w:before="13" w:after="0" w:line="240" w:lineRule="exact"/>
        <w:rPr>
          <w:rFonts w:ascii="Myriad Pro" w:hAnsi="Myriad Pro" w:cs="Myriad Pro"/>
          <w:color w:val="000000"/>
          <w:sz w:val="24"/>
          <w:szCs w:val="24"/>
        </w:rPr>
      </w:pPr>
      <w:r>
        <w:rPr>
          <w:rFonts w:ascii="Myriad Pro" w:hAnsi="Myriad Pro"/>
          <w:color w:val="000000"/>
          <w:sz w:val="24"/>
          <w:szCs w:val="24"/>
        </w:rPr>
        <w:tab/>
      </w:r>
      <w:r>
        <w:rPr>
          <w:rFonts w:ascii="Myriad Pro" w:hAnsi="Myriad Pro"/>
          <w:color w:val="000000"/>
          <w:sz w:val="24"/>
          <w:szCs w:val="24"/>
        </w:rPr>
        <w:tab/>
      </w:r>
      <w:r>
        <w:rPr>
          <w:rFonts w:ascii="Myriad Pro" w:hAnsi="Myriad Pro"/>
          <w:color w:val="000000"/>
          <w:sz w:val="24"/>
          <w:szCs w:val="24"/>
        </w:rPr>
        <w:tab/>
      </w:r>
      <w:r>
        <w:rPr>
          <w:rFonts w:ascii="Myriad Pro" w:hAnsi="Myriad Pro"/>
          <w:color w:val="000000"/>
          <w:sz w:val="24"/>
          <w:szCs w:val="24"/>
        </w:rPr>
        <w:tab/>
      </w:r>
      <w:r>
        <w:rPr>
          <w:rFonts w:ascii="Myriad Pro" w:hAnsi="Myriad Pro"/>
          <w:color w:val="000000"/>
          <w:sz w:val="24"/>
          <w:szCs w:val="24"/>
        </w:rPr>
        <w:tab/>
      </w:r>
      <w:r>
        <w:rPr>
          <w:rFonts w:ascii="Myriad Pro" w:hAnsi="Myriad Pro"/>
          <w:color w:val="000000"/>
          <w:sz w:val="24"/>
          <w:szCs w:val="24"/>
        </w:rPr>
        <w:tab/>
      </w:r>
    </w:p>
    <w:p w14:paraId="658EB129" w14:textId="77777777" w:rsidR="00923FA5" w:rsidRDefault="00923FA5" w:rsidP="00923FA5">
      <w:pPr>
        <w:widowControl w:val="0"/>
        <w:autoSpaceDE w:val="0"/>
        <w:autoSpaceDN w:val="0"/>
        <w:adjustRightInd w:val="0"/>
        <w:spacing w:before="3" w:after="0" w:line="276" w:lineRule="exact"/>
        <w:ind w:left="1020" w:right="-20"/>
        <w:rPr>
          <w:rFonts w:cs="Minion Pro"/>
          <w:color w:val="000000"/>
        </w:rPr>
      </w:pPr>
    </w:p>
    <w:p w14:paraId="2E2F709A" w14:textId="77777777" w:rsidR="00923FA5" w:rsidRDefault="00923FA5" w:rsidP="001A02C9">
      <w:pPr>
        <w:widowControl w:val="0"/>
        <w:autoSpaceDE w:val="0"/>
        <w:autoSpaceDN w:val="0"/>
        <w:adjustRightInd w:val="0"/>
        <w:spacing w:before="3" w:after="0" w:line="276" w:lineRule="exact"/>
        <w:ind w:left="1020" w:right="-20" w:hanging="1020"/>
        <w:rPr>
          <w:rFonts w:cs="Minion Pro"/>
          <w:color w:val="000000"/>
        </w:rPr>
      </w:pPr>
      <w:r>
        <w:rPr>
          <w:color w:val="000000"/>
        </w:rPr>
        <w:t xml:space="preserve">1.1.2 Nombre genérico del producto:                                                                                                           </w:t>
      </w:r>
    </w:p>
    <w:p w14:paraId="6CFF7D57" w14:textId="77777777" w:rsidR="00923FA5" w:rsidRDefault="00923FA5" w:rsidP="00923FA5">
      <w:pPr>
        <w:widowControl w:val="0"/>
        <w:autoSpaceDE w:val="0"/>
        <w:autoSpaceDN w:val="0"/>
        <w:adjustRightInd w:val="0"/>
        <w:spacing w:before="3" w:after="0" w:line="276" w:lineRule="exact"/>
        <w:ind w:left="1020" w:right="-20"/>
        <w:rPr>
          <w:rFonts w:cs="Minion Pro"/>
          <w:color w:val="000000"/>
        </w:rPr>
      </w:pPr>
    </w:p>
    <w:p w14:paraId="207851B1" w14:textId="77777777" w:rsidR="00923FA5" w:rsidRDefault="00923FA5" w:rsidP="00923FA5">
      <w:pPr>
        <w:widowControl w:val="0"/>
        <w:autoSpaceDE w:val="0"/>
        <w:autoSpaceDN w:val="0"/>
        <w:adjustRightInd w:val="0"/>
        <w:spacing w:before="3" w:after="0" w:line="276" w:lineRule="exact"/>
        <w:ind w:left="1020" w:right="-20"/>
        <w:rPr>
          <w:rFonts w:cs="Minion Pro"/>
          <w:color w:val="000000"/>
        </w:rPr>
      </w:pPr>
    </w:p>
    <w:p w14:paraId="42E2BA1C" w14:textId="77777777" w:rsidR="00923FA5" w:rsidRDefault="003028B0" w:rsidP="001A02C9">
      <w:pPr>
        <w:widowControl w:val="0"/>
        <w:autoSpaceDE w:val="0"/>
        <w:autoSpaceDN w:val="0"/>
        <w:adjustRightInd w:val="0"/>
        <w:spacing w:before="3" w:after="0" w:line="276" w:lineRule="exact"/>
        <w:ind w:left="1020" w:right="-20" w:hanging="1020"/>
        <w:rPr>
          <w:rFonts w:cs="Minion Pro"/>
          <w:color w:val="000000"/>
        </w:rPr>
      </w:pPr>
      <w:r>
        <w:rPr>
          <w:color w:val="000000"/>
        </w:rPr>
        <w:t xml:space="preserve">1.1.3 Nombre comercial (patentado) (si lo tuviere):                                                                                                   </w:t>
      </w:r>
    </w:p>
    <w:p w14:paraId="0F0A909A" w14:textId="77777777" w:rsidR="00923FA5" w:rsidRDefault="00923FA5" w:rsidP="00923FA5">
      <w:pPr>
        <w:widowControl w:val="0"/>
        <w:autoSpaceDE w:val="0"/>
        <w:autoSpaceDN w:val="0"/>
        <w:adjustRightInd w:val="0"/>
        <w:spacing w:before="3" w:after="0" w:line="276" w:lineRule="exact"/>
        <w:ind w:left="1020" w:right="-20"/>
        <w:rPr>
          <w:rFonts w:cs="Minion Pro"/>
          <w:color w:val="000000"/>
        </w:rPr>
      </w:pPr>
    </w:p>
    <w:p w14:paraId="235A21EA" w14:textId="77777777" w:rsidR="00923FA5" w:rsidRDefault="00923FA5" w:rsidP="00923FA5">
      <w:pPr>
        <w:widowControl w:val="0"/>
        <w:autoSpaceDE w:val="0"/>
        <w:autoSpaceDN w:val="0"/>
        <w:adjustRightInd w:val="0"/>
        <w:spacing w:before="3" w:after="0" w:line="276" w:lineRule="exact"/>
        <w:ind w:left="1020" w:right="-20"/>
        <w:rPr>
          <w:rFonts w:cs="Minion Pro"/>
          <w:color w:val="000000"/>
        </w:rPr>
      </w:pPr>
    </w:p>
    <w:p w14:paraId="53D3C9CD" w14:textId="77777777" w:rsidR="00923FA5" w:rsidRPr="00AD1020" w:rsidRDefault="00923FA5" w:rsidP="001A02C9">
      <w:pPr>
        <w:widowControl w:val="0"/>
        <w:autoSpaceDE w:val="0"/>
        <w:autoSpaceDN w:val="0"/>
        <w:adjustRightInd w:val="0"/>
        <w:spacing w:before="3" w:after="0" w:line="276" w:lineRule="exact"/>
        <w:ind w:left="1020" w:right="-20" w:hanging="1020"/>
        <w:rPr>
          <w:rFonts w:cs="Minion Pro"/>
          <w:color w:val="000000"/>
        </w:rPr>
      </w:pPr>
      <w:r>
        <w:rPr>
          <w:color w:val="000000"/>
        </w:rPr>
        <w:t xml:space="preserve">1.1.4 Forma farmacéutica:                                            </w:t>
      </w:r>
    </w:p>
    <w:p w14:paraId="7EF1955C" w14:textId="77777777" w:rsidR="00923FA5" w:rsidRPr="00AD1020" w:rsidRDefault="00923FA5" w:rsidP="00923FA5">
      <w:pPr>
        <w:widowControl w:val="0"/>
        <w:autoSpaceDE w:val="0"/>
        <w:autoSpaceDN w:val="0"/>
        <w:adjustRightInd w:val="0"/>
        <w:spacing w:before="3" w:after="0" w:line="276" w:lineRule="exact"/>
        <w:ind w:left="1020" w:right="-20"/>
        <w:rPr>
          <w:rFonts w:cs="Minion Pro"/>
          <w:color w:val="000000"/>
        </w:rPr>
      </w:pPr>
    </w:p>
    <w:p w14:paraId="14FBED1A" w14:textId="77777777" w:rsidR="00C94665" w:rsidRPr="00AD1020" w:rsidRDefault="00923FA5" w:rsidP="00923FA5">
      <w:pPr>
        <w:widowControl w:val="0"/>
        <w:tabs>
          <w:tab w:val="left" w:pos="2552"/>
          <w:tab w:val="left" w:pos="4395"/>
          <w:tab w:val="left" w:pos="5954"/>
        </w:tabs>
        <w:autoSpaceDE w:val="0"/>
        <w:autoSpaceDN w:val="0"/>
        <w:adjustRightInd w:val="0"/>
        <w:spacing w:before="18" w:after="0" w:line="240" w:lineRule="auto"/>
        <w:ind w:left="1347" w:right="-20" w:hanging="354"/>
        <w:rPr>
          <w:rFonts w:cs="Minion Pro"/>
          <w:color w:val="000000"/>
          <w:spacing w:val="-20"/>
        </w:rPr>
      </w:pPr>
      <w:r>
        <w:rPr>
          <w:rFonts w:ascii="Myriad Pro" w:hAnsi="Myriad Pro"/>
          <w:color w:val="000000"/>
          <w:sz w:val="24"/>
          <w:szCs w:val="24"/>
        </w:rPr>
        <w:tab/>
      </w:r>
    </w:p>
    <w:p w14:paraId="1FC3A988" w14:textId="77777777" w:rsidR="00923FA5" w:rsidRPr="00607338" w:rsidRDefault="00CE0704" w:rsidP="000D6C85">
      <w:pPr>
        <w:widowControl w:val="0"/>
        <w:autoSpaceDE w:val="0"/>
        <w:autoSpaceDN w:val="0"/>
        <w:adjustRightInd w:val="0"/>
        <w:spacing w:after="0" w:line="240" w:lineRule="auto"/>
        <w:ind w:right="-20"/>
        <w:rPr>
          <w:rFonts w:cs="Minion Pro"/>
          <w:color w:val="000000"/>
        </w:rPr>
      </w:pPr>
      <w:r>
        <w:rPr>
          <w:color w:val="000000"/>
        </w:rPr>
        <w:t>Comprimidos</w:t>
      </w:r>
      <w:r>
        <w:rPr>
          <w:color w:val="000000"/>
        </w:rPr>
        <w:tab/>
      </w:r>
      <w:sdt>
        <w:sdtPr>
          <w:rPr>
            <w:rFonts w:cs="Minion Pro"/>
            <w:color w:val="000000"/>
          </w:rPr>
          <w:id w:val="-1223129766"/>
          <w14:checkbox>
            <w14:checked w14:val="0"/>
            <w14:checkedState w14:val="2612" w14:font="MS Gothic"/>
            <w14:uncheckedState w14:val="2610" w14:font="MS Gothic"/>
          </w14:checkbox>
        </w:sdtPr>
        <w:sdtEndPr/>
        <w:sdtContent>
          <w:permStart w:id="709314101" w:edGrp="everyone"/>
          <w:r w:rsidR="00AE6ABD">
            <w:rPr>
              <w:rFonts w:ascii="MS Gothic" w:eastAsia="MS Gothic" w:hAnsi="MS Gothic" w:cs="Minion Pro" w:hint="eastAsia"/>
              <w:color w:val="000000"/>
            </w:rPr>
            <w:t>☐</w:t>
          </w:r>
          <w:permEnd w:id="709314101"/>
        </w:sdtContent>
      </w:sdt>
      <w:r>
        <w:rPr>
          <w:color w:val="000000"/>
        </w:rPr>
        <w:t xml:space="preserve"> Cápsula</w:t>
      </w:r>
      <w:r>
        <w:rPr>
          <w:color w:val="000000"/>
        </w:rPr>
        <w:tab/>
      </w:r>
      <w:sdt>
        <w:sdtPr>
          <w:rPr>
            <w:rFonts w:cs="Minion Pro"/>
            <w:color w:val="000000"/>
          </w:rPr>
          <w:id w:val="474114937"/>
          <w14:checkbox>
            <w14:checked w14:val="0"/>
            <w14:checkedState w14:val="2612" w14:font="MS Gothic"/>
            <w14:uncheckedState w14:val="2610" w14:font="MS Gothic"/>
          </w14:checkbox>
        </w:sdtPr>
        <w:sdtEndPr/>
        <w:sdtContent>
          <w:r w:rsidR="00CA3730">
            <w:rPr>
              <w:rFonts w:ascii="MS Gothic" w:eastAsia="MS Gothic" w:hAnsi="MS Gothic" w:cs="Minion Pro" w:hint="eastAsia"/>
              <w:color w:val="000000"/>
            </w:rPr>
            <w:t>☐</w:t>
          </w:r>
        </w:sdtContent>
      </w:sdt>
      <w:r>
        <w:rPr>
          <w:color w:val="000000"/>
        </w:rPr>
        <w:t xml:space="preserve"> </w:t>
      </w:r>
      <w:sdt>
        <w:sdtPr>
          <w:rPr>
            <w:rFonts w:cs="Minion Pro"/>
            <w:color w:val="000000"/>
          </w:rPr>
          <w:id w:val="-1128549254"/>
          <w14:checkbox>
            <w14:checked w14:val="0"/>
            <w14:checkedState w14:val="2612" w14:font="MS Gothic"/>
            <w14:uncheckedState w14:val="2610" w14:font="MS Gothic"/>
          </w14:checkbox>
        </w:sdtPr>
        <w:sdtEndPr/>
        <w:sdtContent>
          <w:r w:rsidR="00CA3730">
            <w:rPr>
              <w:rFonts w:ascii="MS Gothic" w:eastAsia="MS Gothic" w:hAnsi="MS Gothic" w:cs="Minion Pro" w:hint="eastAsia"/>
              <w:color w:val="000000"/>
            </w:rPr>
            <w:t>☐</w:t>
          </w:r>
        </w:sdtContent>
      </w:sdt>
      <w:r>
        <w:rPr>
          <w:color w:val="000000"/>
        </w:rPr>
        <w:t xml:space="preserve"> </w:t>
      </w:r>
      <w:r>
        <w:t xml:space="preserve">Inyectables </w:t>
      </w:r>
      <w:sdt>
        <w:sdtPr>
          <w:rPr>
            <w:rFonts w:cs="Minion Pro"/>
            <w:color w:val="000000"/>
          </w:rPr>
          <w:id w:val="1378508946"/>
          <w14:checkbox>
            <w14:checked w14:val="0"/>
            <w14:checkedState w14:val="2612" w14:font="MS Gothic"/>
            <w14:uncheckedState w14:val="2610" w14:font="MS Gothic"/>
          </w14:checkbox>
        </w:sdtPr>
        <w:sdtEndPr/>
        <w:sdtContent>
          <w:r w:rsidR="00CA3730">
            <w:rPr>
              <w:rFonts w:ascii="MS Gothic" w:eastAsia="MS Gothic" w:hAnsi="MS Gothic" w:cs="Minion Pro" w:hint="eastAsia"/>
              <w:color w:val="000000"/>
            </w:rPr>
            <w:t>☐</w:t>
          </w:r>
        </w:sdtContent>
      </w:sdt>
      <w:r>
        <w:t xml:space="preserve"> Jarabes/líquidos orales</w:t>
      </w:r>
    </w:p>
    <w:p w14:paraId="304B8AE4" w14:textId="77777777" w:rsidR="00E324E9" w:rsidRPr="00AD1020" w:rsidRDefault="00E324E9" w:rsidP="00923FA5">
      <w:pPr>
        <w:widowControl w:val="0"/>
        <w:autoSpaceDE w:val="0"/>
        <w:autoSpaceDN w:val="0"/>
        <w:adjustRightInd w:val="0"/>
        <w:spacing w:before="18" w:after="0" w:line="276" w:lineRule="exact"/>
        <w:ind w:left="1347" w:right="-20" w:hanging="354"/>
        <w:rPr>
          <w:rFonts w:cs="Minion Pro"/>
          <w:color w:val="000000"/>
          <w:spacing w:val="1"/>
        </w:rPr>
      </w:pPr>
    </w:p>
    <w:p w14:paraId="5D1C276A" w14:textId="77777777" w:rsidR="00923FA5" w:rsidRPr="00FC2F93" w:rsidRDefault="008F2D49" w:rsidP="00AE6ABD">
      <w:pPr>
        <w:widowControl w:val="0"/>
        <w:autoSpaceDE w:val="0"/>
        <w:autoSpaceDN w:val="0"/>
        <w:adjustRightInd w:val="0"/>
        <w:spacing w:after="0" w:line="240" w:lineRule="auto"/>
        <w:ind w:right="-20"/>
        <w:rPr>
          <w:rFonts w:cs="Minion Pro"/>
          <w:color w:val="000000"/>
        </w:rPr>
      </w:pPr>
      <w:sdt>
        <w:sdtPr>
          <w:rPr>
            <w:rFonts w:cs="Minion Pro"/>
            <w:color w:val="000000"/>
          </w:rPr>
          <w:id w:val="713628923"/>
          <w14:checkbox>
            <w14:checked w14:val="0"/>
            <w14:checkedState w14:val="2612" w14:font="MS Gothic"/>
            <w14:uncheckedState w14:val="2610" w14:font="MS Gothic"/>
          </w14:checkbox>
        </w:sdtPr>
        <w:sdtEndPr/>
        <w:sdtContent>
          <w:r w:rsidR="00CA3730">
            <w:rPr>
              <w:rFonts w:ascii="MS Gothic" w:eastAsia="MS Gothic" w:hAnsi="MS Gothic" w:cs="Minion Pro" w:hint="eastAsia"/>
              <w:color w:val="000000"/>
            </w:rPr>
            <w:t>☐</w:t>
          </w:r>
        </w:sdtContent>
      </w:sdt>
      <w:r w:rsidR="00CE0704">
        <w:rPr>
          <w:color w:val="000000"/>
        </w:rPr>
        <w:t xml:space="preserve"> Otros: (indique)                                                                                                  </w:t>
      </w:r>
    </w:p>
    <w:p w14:paraId="1C20FE81" w14:textId="77777777" w:rsidR="00923FA5" w:rsidRDefault="00923FA5" w:rsidP="00923FA5">
      <w:pPr>
        <w:widowControl w:val="0"/>
        <w:autoSpaceDE w:val="0"/>
        <w:autoSpaceDN w:val="0"/>
        <w:adjustRightInd w:val="0"/>
        <w:spacing w:before="13" w:after="0" w:line="240" w:lineRule="exact"/>
        <w:rPr>
          <w:rFonts w:ascii="Myriad Pro" w:hAnsi="Myriad Pro" w:cs="Myriad Pro"/>
          <w:color w:val="000000"/>
          <w:sz w:val="24"/>
          <w:szCs w:val="24"/>
        </w:rPr>
      </w:pPr>
    </w:p>
    <w:p w14:paraId="38D04B0B" w14:textId="77777777" w:rsidR="000076E7" w:rsidRDefault="000076E7" w:rsidP="001329E3">
      <w:pPr>
        <w:widowControl w:val="0"/>
        <w:autoSpaceDE w:val="0"/>
        <w:autoSpaceDN w:val="0"/>
        <w:adjustRightInd w:val="0"/>
        <w:spacing w:before="13" w:after="0" w:line="240" w:lineRule="exact"/>
        <w:ind w:left="273" w:hanging="273"/>
        <w:rPr>
          <w:rFonts w:cs="Minion Pro"/>
          <w:color w:val="000000"/>
        </w:rPr>
      </w:pPr>
      <w:r>
        <w:rPr>
          <w:color w:val="000000"/>
        </w:rPr>
        <w:t xml:space="preserve">1.1.5 Concentración por unidad de administración:                                                            </w:t>
      </w:r>
    </w:p>
    <w:p w14:paraId="29DBB6F8" w14:textId="77777777" w:rsidR="000076E7" w:rsidRDefault="000076E7" w:rsidP="000076E7">
      <w:pPr>
        <w:widowControl w:val="0"/>
        <w:autoSpaceDE w:val="0"/>
        <w:autoSpaceDN w:val="0"/>
        <w:adjustRightInd w:val="0"/>
        <w:spacing w:before="13" w:after="0" w:line="240" w:lineRule="exact"/>
        <w:ind w:left="273" w:firstLine="720"/>
        <w:rPr>
          <w:rFonts w:cs="Minion Pro"/>
          <w:color w:val="000000"/>
        </w:rPr>
      </w:pPr>
    </w:p>
    <w:p w14:paraId="6D0716FE" w14:textId="77777777" w:rsidR="000076E7" w:rsidRDefault="000076E7" w:rsidP="001329E3">
      <w:pPr>
        <w:widowControl w:val="0"/>
        <w:autoSpaceDE w:val="0"/>
        <w:autoSpaceDN w:val="0"/>
        <w:adjustRightInd w:val="0"/>
        <w:spacing w:after="0" w:line="240" w:lineRule="auto"/>
        <w:ind w:left="1134" w:right="-20" w:hanging="1134"/>
        <w:rPr>
          <w:rFonts w:cs="Minion Pro"/>
          <w:color w:val="000000"/>
        </w:rPr>
      </w:pPr>
      <w:r>
        <w:rPr>
          <w:color w:val="000000"/>
        </w:rPr>
        <w:t>1.1.6 Vía de administración:</w:t>
      </w:r>
    </w:p>
    <w:p w14:paraId="4409F261" w14:textId="77777777" w:rsidR="000076E7" w:rsidRDefault="000076E7" w:rsidP="000076E7">
      <w:pPr>
        <w:widowControl w:val="0"/>
        <w:autoSpaceDE w:val="0"/>
        <w:autoSpaceDN w:val="0"/>
        <w:adjustRightInd w:val="0"/>
        <w:spacing w:after="0" w:line="240" w:lineRule="auto"/>
        <w:ind w:left="1020" w:right="-20"/>
        <w:rPr>
          <w:rFonts w:cs="Minion Pro"/>
          <w:color w:val="000000"/>
        </w:rPr>
      </w:pPr>
    </w:p>
    <w:p w14:paraId="4CA4407D" w14:textId="77777777" w:rsidR="005D04AB" w:rsidRDefault="006937CE" w:rsidP="006937CE">
      <w:pPr>
        <w:widowControl w:val="0"/>
        <w:autoSpaceDE w:val="0"/>
        <w:autoSpaceDN w:val="0"/>
        <w:adjustRightInd w:val="0"/>
        <w:spacing w:after="0" w:line="240" w:lineRule="auto"/>
        <w:ind w:right="-20"/>
        <w:rPr>
          <w:rFonts w:cs="Minion Pro"/>
          <w:color w:val="000000"/>
        </w:rPr>
      </w:pPr>
      <w:r>
        <w:rPr>
          <w:color w:val="000000"/>
        </w:rPr>
        <w:t xml:space="preserve"> </w:t>
      </w:r>
      <w:sdt>
        <w:sdtPr>
          <w:rPr>
            <w:rFonts w:cs="Minion Pro"/>
            <w:b/>
            <w:color w:val="000000"/>
          </w:rPr>
          <w:id w:val="793330186"/>
          <w14:checkbox>
            <w14:checked w14:val="0"/>
            <w14:checkedState w14:val="2612" w14:font="MS Gothic"/>
            <w14:uncheckedState w14:val="2610" w14:font="MS Gothic"/>
          </w14:checkbox>
        </w:sdtPr>
        <w:sdtEndPr/>
        <w:sdtContent>
          <w:r w:rsidR="00CA3730">
            <w:rPr>
              <w:rFonts w:ascii="MS Gothic" w:eastAsia="MS Gothic" w:hAnsi="MS Gothic" w:cs="Minion Pro" w:hint="eastAsia"/>
              <w:b/>
              <w:color w:val="000000"/>
            </w:rPr>
            <w:t>☐</w:t>
          </w:r>
        </w:sdtContent>
      </w:sdt>
      <w:r>
        <w:rPr>
          <w:color w:val="000000"/>
        </w:rPr>
        <w:t xml:space="preserve"> Oral           </w:t>
      </w:r>
      <w:sdt>
        <w:sdtPr>
          <w:rPr>
            <w:rFonts w:cs="Minion Pro"/>
            <w:b/>
            <w:color w:val="000000"/>
          </w:rPr>
          <w:id w:val="-1031733339"/>
          <w14:checkbox>
            <w14:checked w14:val="0"/>
            <w14:checkedState w14:val="2612" w14:font="MS Gothic"/>
            <w14:uncheckedState w14:val="2610" w14:font="MS Gothic"/>
          </w14:checkbox>
        </w:sdtPr>
        <w:sdtEndPr/>
        <w:sdtContent>
          <w:permStart w:id="393224501" w:edGrp="everyone"/>
          <w:r w:rsidR="00131395" w:rsidRPr="00131395">
            <w:rPr>
              <w:rFonts w:ascii="MS Gothic" w:eastAsia="MS Gothic" w:hAnsi="MS Gothic" w:cs="Minion Pro" w:hint="eastAsia"/>
              <w:b/>
              <w:color w:val="000000"/>
            </w:rPr>
            <w:t>☐</w:t>
          </w:r>
          <w:permEnd w:id="393224501"/>
        </w:sdtContent>
      </w:sdt>
      <w:r>
        <w:rPr>
          <w:color w:val="000000"/>
        </w:rPr>
        <w:t xml:space="preserve">  IM</w:t>
      </w:r>
      <w:r>
        <w:rPr>
          <w:color w:val="000000"/>
        </w:rPr>
        <w:tab/>
      </w:r>
      <w:r>
        <w:rPr>
          <w:color w:val="000000"/>
        </w:rPr>
        <w:tab/>
      </w:r>
      <w:sdt>
        <w:sdtPr>
          <w:rPr>
            <w:rFonts w:cs="Minion Pro"/>
            <w:b/>
            <w:color w:val="000000"/>
          </w:rPr>
          <w:id w:val="-986548693"/>
          <w14:checkbox>
            <w14:checked w14:val="0"/>
            <w14:checkedState w14:val="2612" w14:font="MS Gothic"/>
            <w14:uncheckedState w14:val="2610" w14:font="MS Gothic"/>
          </w14:checkbox>
        </w:sdtPr>
        <w:sdtEndPr/>
        <w:sdtContent>
          <w:r w:rsidR="00F421CE" w:rsidRPr="00131395">
            <w:rPr>
              <w:rFonts w:ascii="MS Gothic" w:eastAsia="MS Gothic" w:hAnsi="MS Gothic" w:cs="Minion Pro" w:hint="eastAsia"/>
              <w:b/>
              <w:color w:val="000000"/>
            </w:rPr>
            <w:t>☐</w:t>
          </w:r>
        </w:sdtContent>
      </w:sdt>
      <w:r>
        <w:rPr>
          <w:b/>
          <w:color w:val="000000"/>
        </w:rPr>
        <w:t xml:space="preserve"> </w:t>
      </w:r>
      <w:r>
        <w:rPr>
          <w:color w:val="000000"/>
        </w:rPr>
        <w:t>IV</w:t>
      </w:r>
      <w:r>
        <w:rPr>
          <w:color w:val="000000"/>
        </w:rPr>
        <w:tab/>
      </w:r>
      <w:r>
        <w:rPr>
          <w:color w:val="000000"/>
        </w:rPr>
        <w:tab/>
      </w:r>
      <w:sdt>
        <w:sdtPr>
          <w:rPr>
            <w:rFonts w:cs="Minion Pro"/>
            <w:b/>
            <w:color w:val="000000"/>
          </w:rPr>
          <w:id w:val="-1587064250"/>
          <w14:checkbox>
            <w14:checked w14:val="0"/>
            <w14:checkedState w14:val="2612" w14:font="MS Gothic"/>
            <w14:uncheckedState w14:val="2610" w14:font="MS Gothic"/>
          </w14:checkbox>
        </w:sdtPr>
        <w:sdtEndPr/>
        <w:sdtContent>
          <w:permStart w:id="506156651" w:edGrp="everyone"/>
          <w:r w:rsidR="00131395">
            <w:rPr>
              <w:rFonts w:ascii="MS Gothic" w:eastAsia="MS Gothic" w:hAnsi="MS Gothic" w:cs="Minion Pro" w:hint="eastAsia"/>
              <w:b/>
              <w:color w:val="000000"/>
            </w:rPr>
            <w:t>☐</w:t>
          </w:r>
          <w:permEnd w:id="506156651"/>
        </w:sdtContent>
      </w:sdt>
      <w:r>
        <w:rPr>
          <w:b/>
          <w:color w:val="000000"/>
        </w:rPr>
        <w:t xml:space="preserve"> </w:t>
      </w:r>
      <w:r>
        <w:rPr>
          <w:color w:val="000000"/>
        </w:rPr>
        <w:t xml:space="preserve"> SC</w:t>
      </w:r>
      <w:r>
        <w:rPr>
          <w:color w:val="000000"/>
        </w:rPr>
        <w:tab/>
      </w:r>
      <w:r>
        <w:rPr>
          <w:color w:val="000000"/>
        </w:rPr>
        <w:tab/>
      </w:r>
      <w:r>
        <w:t>Otros (Especifique)</w:t>
      </w:r>
    </w:p>
    <w:p w14:paraId="544ADFAA" w14:textId="77777777" w:rsidR="000076E7" w:rsidRDefault="005D04AB" w:rsidP="005D04AB">
      <w:pPr>
        <w:tabs>
          <w:tab w:val="left" w:pos="1215"/>
        </w:tabs>
        <w:rPr>
          <w:rFonts w:cs="Minion Pro"/>
        </w:rPr>
      </w:pPr>
      <w:r>
        <w:tab/>
      </w:r>
    </w:p>
    <w:p w14:paraId="577357F2" w14:textId="77777777" w:rsidR="00F834E7" w:rsidRDefault="003028B0" w:rsidP="001329E3">
      <w:pPr>
        <w:tabs>
          <w:tab w:val="left" w:pos="1276"/>
        </w:tabs>
        <w:ind w:left="426" w:hanging="426"/>
        <w:jc w:val="both"/>
        <w:rPr>
          <w:rFonts w:cs="Minion Pro"/>
          <w:b/>
          <w:color w:val="000000"/>
        </w:rPr>
      </w:pPr>
      <w:r>
        <w:rPr>
          <w:color w:val="000000"/>
        </w:rPr>
        <w:t xml:space="preserve">1.1.7 Proporcione la formulación del producto (composición completa cualitativa y cuantitativa, incluidos los ingredientes activos, excedentes si los hubiere y excipientes). Indique también la norma para cada ingrediente (por ejemplo, BP, USP, interna de la empresa). Mencione específicamente si el producto es una combinación de dosis fijas (FDC) o envasado combinado: </w:t>
      </w:r>
      <w:r>
        <w:rPr>
          <w:b/>
          <w:color w:val="000000"/>
        </w:rPr>
        <w:t>Anexo A</w:t>
      </w:r>
    </w:p>
    <w:p w14:paraId="7F01BAEC" w14:textId="77777777" w:rsidR="008C476F" w:rsidRDefault="003028B0" w:rsidP="001329E3">
      <w:pPr>
        <w:tabs>
          <w:tab w:val="left" w:pos="0"/>
        </w:tabs>
        <w:ind w:left="-142" w:firstLine="142"/>
        <w:jc w:val="both"/>
        <w:rPr>
          <w:rFonts w:cs="Minion Pro"/>
          <w:color w:val="000000"/>
          <w:position w:val="2"/>
        </w:rPr>
      </w:pPr>
      <w:r>
        <w:rPr>
          <w:color w:val="000000"/>
        </w:rPr>
        <w:t>1.1.8 Por favor, indique los ingredientes inactivos (excipientes) de relevancia médica/farmacéutica, cantidad en forma farmacéutica o por unidad de administración (por ejemplo, contiene alcohol al 10 %, parabenos….)</w:t>
      </w:r>
    </w:p>
    <w:p w14:paraId="006CF20A" w14:textId="77777777" w:rsidR="008C476F" w:rsidRPr="00604BD0" w:rsidRDefault="000B2F55" w:rsidP="001A02C9">
      <w:pPr>
        <w:pStyle w:val="Heading2"/>
        <w:tabs>
          <w:tab w:val="left" w:pos="567"/>
        </w:tabs>
        <w:ind w:hanging="1276"/>
        <w:rPr>
          <w:rFonts w:ascii="Georgia" w:hAnsi="Georgia" w:cs="Myriad Pro Light"/>
          <w:color w:val="000000"/>
          <w:spacing w:val="-1"/>
          <w:sz w:val="24"/>
          <w:szCs w:val="24"/>
        </w:rPr>
      </w:pPr>
      <w:r>
        <w:rPr>
          <w:rFonts w:ascii="Georgia" w:hAnsi="Georgia"/>
          <w:color w:val="000000"/>
          <w:sz w:val="24"/>
          <w:szCs w:val="24"/>
        </w:rPr>
        <w:tab/>
      </w:r>
      <w:bookmarkStart w:id="2" w:name="_Toc59024785"/>
      <w:r>
        <w:rPr>
          <w:rFonts w:ascii="Georgia" w:hAnsi="Georgia"/>
          <w:color w:val="000000"/>
          <w:sz w:val="24"/>
          <w:szCs w:val="24"/>
        </w:rPr>
        <w:t>1.2 Envasado</w:t>
      </w:r>
      <w:bookmarkEnd w:id="2"/>
    </w:p>
    <w:p w14:paraId="6E8E1850" w14:textId="77777777" w:rsidR="00745763" w:rsidRDefault="008C476F" w:rsidP="00745763">
      <w:pPr>
        <w:widowControl w:val="0"/>
        <w:tabs>
          <w:tab w:val="left" w:pos="567"/>
        </w:tabs>
        <w:autoSpaceDE w:val="0"/>
        <w:autoSpaceDN w:val="0"/>
        <w:adjustRightInd w:val="0"/>
        <w:spacing w:before="39" w:after="0" w:line="240" w:lineRule="auto"/>
        <w:ind w:left="1020" w:right="-20" w:hanging="1020"/>
        <w:rPr>
          <w:rFonts w:cs="Minion Pro"/>
          <w:color w:val="000000"/>
          <w:position w:val="3"/>
        </w:rPr>
      </w:pPr>
      <w:r>
        <w:rPr>
          <w:color w:val="000000"/>
        </w:rPr>
        <w:t>1.2.1 Descripción y materiales utilizados para el envase primario</w:t>
      </w:r>
      <w:r w:rsidR="00C55BEB">
        <w:rPr>
          <w:rStyle w:val="FootnoteReference"/>
          <w:rFonts w:cs="Minion Pro"/>
          <w:color w:val="000000"/>
          <w:spacing w:val="7"/>
        </w:rPr>
        <w:footnoteReference w:id="2"/>
      </w:r>
      <w:r>
        <w:rPr>
          <w:color w:val="000000"/>
        </w:rPr>
        <w:t xml:space="preserve"> y el tamaño del envase (cantidad de </w:t>
      </w:r>
    </w:p>
    <w:p w14:paraId="5C47951F" w14:textId="77777777" w:rsidR="008C476F" w:rsidRDefault="008C476F" w:rsidP="00745763">
      <w:pPr>
        <w:widowControl w:val="0"/>
        <w:autoSpaceDE w:val="0"/>
        <w:autoSpaceDN w:val="0"/>
        <w:adjustRightInd w:val="0"/>
        <w:spacing w:before="39" w:after="0" w:line="240" w:lineRule="auto"/>
        <w:ind w:left="1020" w:right="-20" w:hanging="453"/>
        <w:rPr>
          <w:rFonts w:cs="Minion Pro"/>
          <w:b/>
          <w:color w:val="000000"/>
          <w:position w:val="3"/>
        </w:rPr>
      </w:pPr>
      <w:r>
        <w:rPr>
          <w:color w:val="000000"/>
        </w:rPr>
        <w:t>unidades de administración por envase:</w:t>
      </w:r>
      <w:r>
        <w:rPr>
          <w:b/>
          <w:color w:val="000000"/>
        </w:rPr>
        <w:t xml:space="preserve">  Anexo B</w:t>
      </w:r>
    </w:p>
    <w:p w14:paraId="4130A665" w14:textId="77777777" w:rsidR="005332CF" w:rsidRPr="00A474ED" w:rsidRDefault="005332CF" w:rsidP="00745763">
      <w:pPr>
        <w:widowControl w:val="0"/>
        <w:autoSpaceDE w:val="0"/>
        <w:autoSpaceDN w:val="0"/>
        <w:adjustRightInd w:val="0"/>
        <w:spacing w:before="39" w:after="0" w:line="240" w:lineRule="auto"/>
        <w:ind w:left="1020" w:right="-20" w:hanging="453"/>
        <w:rPr>
          <w:rFonts w:cs="Minion Pro"/>
          <w:b/>
          <w:color w:val="000000"/>
        </w:rPr>
      </w:pPr>
    </w:p>
    <w:p w14:paraId="026C4C42" w14:textId="77777777" w:rsidR="008C476F" w:rsidRPr="00BE34A0" w:rsidRDefault="008C476F" w:rsidP="008C476F">
      <w:pPr>
        <w:widowControl w:val="0"/>
        <w:autoSpaceDE w:val="0"/>
        <w:autoSpaceDN w:val="0"/>
        <w:adjustRightInd w:val="0"/>
        <w:spacing w:before="3" w:after="0" w:line="140" w:lineRule="exact"/>
        <w:rPr>
          <w:rFonts w:cs="Minion Pro"/>
          <w:color w:val="000000"/>
        </w:rPr>
      </w:pPr>
    </w:p>
    <w:p w14:paraId="0FB6321B" w14:textId="77777777" w:rsidR="008C476F" w:rsidRPr="00A474ED" w:rsidRDefault="008C476F" w:rsidP="00AE6ABD">
      <w:pPr>
        <w:widowControl w:val="0"/>
        <w:autoSpaceDE w:val="0"/>
        <w:autoSpaceDN w:val="0"/>
        <w:adjustRightInd w:val="0"/>
        <w:spacing w:after="0" w:line="260" w:lineRule="exact"/>
        <w:ind w:right="956"/>
        <w:rPr>
          <w:rFonts w:cs="Minion Pro"/>
          <w:b/>
          <w:color w:val="000000"/>
        </w:rPr>
      </w:pPr>
      <w:r>
        <w:rPr>
          <w:color w:val="000000"/>
        </w:rPr>
        <w:t xml:space="preserve">1.2.2 Descripción, tamaño del envase y material utilizado para los materiales de envase secundario: </w:t>
      </w:r>
      <w:r>
        <w:rPr>
          <w:b/>
          <w:color w:val="000000"/>
        </w:rPr>
        <w:t>Anexo C</w:t>
      </w:r>
    </w:p>
    <w:p w14:paraId="5BACFD24" w14:textId="77777777" w:rsidR="008C476F" w:rsidRPr="00895EA7" w:rsidRDefault="000B2F55" w:rsidP="001A02C9">
      <w:pPr>
        <w:pStyle w:val="Heading1"/>
        <w:tabs>
          <w:tab w:val="left" w:pos="567"/>
        </w:tabs>
        <w:ind w:hanging="1445"/>
        <w:rPr>
          <w:rFonts w:ascii="Georgia" w:hAnsi="Georgia" w:cs="Myriad Pro Light"/>
          <w:color w:val="000000"/>
          <w:spacing w:val="-1"/>
        </w:rPr>
      </w:pPr>
      <w:r>
        <w:rPr>
          <w:rFonts w:ascii="Georgia" w:hAnsi="Georgia"/>
          <w:color w:val="000000"/>
        </w:rPr>
        <w:tab/>
      </w:r>
      <w:bookmarkStart w:id="3" w:name="_Toc59024786"/>
      <w:r>
        <w:rPr>
          <w:rFonts w:ascii="Georgia" w:hAnsi="Georgia"/>
          <w:color w:val="000000"/>
        </w:rPr>
        <w:t>Datos de contacto</w:t>
      </w:r>
      <w:bookmarkEnd w:id="3"/>
    </w:p>
    <w:p w14:paraId="16783BED" w14:textId="77777777" w:rsidR="008C476F" w:rsidRPr="00895EA7" w:rsidRDefault="000B2F55" w:rsidP="001A02C9">
      <w:pPr>
        <w:pStyle w:val="Heading2"/>
        <w:tabs>
          <w:tab w:val="left" w:pos="567"/>
        </w:tabs>
        <w:ind w:hanging="1587"/>
        <w:rPr>
          <w:rFonts w:ascii="Georgia" w:hAnsi="Georgia" w:cs="Myriad Pro Light"/>
          <w:color w:val="000000"/>
          <w:spacing w:val="-1"/>
          <w:sz w:val="24"/>
          <w:szCs w:val="24"/>
        </w:rPr>
      </w:pPr>
      <w:r>
        <w:rPr>
          <w:rFonts w:ascii="Georgia" w:hAnsi="Georgia"/>
          <w:color w:val="000000"/>
          <w:sz w:val="24"/>
          <w:szCs w:val="24"/>
        </w:rPr>
        <w:tab/>
      </w:r>
      <w:bookmarkStart w:id="4" w:name="_Toc59024787"/>
      <w:r>
        <w:rPr>
          <w:rFonts w:ascii="Georgia" w:hAnsi="Georgia"/>
          <w:color w:val="000000"/>
          <w:sz w:val="24"/>
          <w:szCs w:val="24"/>
        </w:rPr>
        <w:t>1.3 Identificación del fabricante</w:t>
      </w:r>
      <w:bookmarkEnd w:id="4"/>
    </w:p>
    <w:p w14:paraId="1D9FB184" w14:textId="77777777" w:rsidR="008C476F" w:rsidRPr="00BE34A0" w:rsidRDefault="008C476F" w:rsidP="001A02C9">
      <w:pPr>
        <w:widowControl w:val="0"/>
        <w:autoSpaceDE w:val="0"/>
        <w:autoSpaceDN w:val="0"/>
        <w:adjustRightInd w:val="0"/>
        <w:spacing w:before="48" w:after="0" w:line="260" w:lineRule="exact"/>
        <w:ind w:left="426" w:right="956"/>
        <w:rPr>
          <w:rFonts w:cs="Minion Pro"/>
          <w:color w:val="000000"/>
        </w:rPr>
      </w:pPr>
      <w:r>
        <w:rPr>
          <w:color w:val="000000"/>
        </w:rPr>
        <w:t xml:space="preserve">Nombre, dirección y actividades del fabricante y de los centros de fabricación (o de los </w:t>
      </w:r>
      <w:r>
        <w:rPr>
          <w:color w:val="000000"/>
        </w:rPr>
        <w:lastRenderedPageBreak/>
        <w:t>fabricantes de contratos):</w:t>
      </w:r>
    </w:p>
    <w:p w14:paraId="1269D432" w14:textId="77777777" w:rsidR="008C476F" w:rsidRDefault="008C476F" w:rsidP="008C476F">
      <w:pPr>
        <w:widowControl w:val="0"/>
        <w:autoSpaceDE w:val="0"/>
        <w:autoSpaceDN w:val="0"/>
        <w:adjustRightInd w:val="0"/>
        <w:spacing w:before="8" w:after="0" w:line="190" w:lineRule="exact"/>
        <w:rPr>
          <w:rFonts w:cs="Minion Pro"/>
          <w:color w:val="000000"/>
        </w:rPr>
      </w:pPr>
    </w:p>
    <w:tbl>
      <w:tblPr>
        <w:tblStyle w:val="TableGrid"/>
        <w:tblW w:w="0" w:type="auto"/>
        <w:tblInd w:w="426" w:type="dxa"/>
        <w:tblLook w:val="04A0" w:firstRow="1" w:lastRow="0" w:firstColumn="1" w:lastColumn="0" w:noHBand="0" w:noVBand="1"/>
      </w:tblPr>
      <w:tblGrid>
        <w:gridCol w:w="3471"/>
        <w:gridCol w:w="6724"/>
      </w:tblGrid>
      <w:tr w:rsidR="00A26DB6" w14:paraId="5DB952EF" w14:textId="77777777" w:rsidTr="003753F3">
        <w:trPr>
          <w:trHeight w:val="669"/>
        </w:trPr>
        <w:tc>
          <w:tcPr>
            <w:tcW w:w="3510" w:type="dxa"/>
          </w:tcPr>
          <w:p w14:paraId="00FE4155" w14:textId="77777777" w:rsidR="00A26DB6" w:rsidRDefault="00A26DB6" w:rsidP="003753F3">
            <w:pPr>
              <w:widowControl w:val="0"/>
              <w:autoSpaceDE w:val="0"/>
              <w:autoSpaceDN w:val="0"/>
              <w:adjustRightInd w:val="0"/>
              <w:spacing w:before="48" w:line="260" w:lineRule="exact"/>
              <w:ind w:right="956"/>
              <w:rPr>
                <w:rFonts w:cs="Minion Pro"/>
                <w:color w:val="000000"/>
              </w:rPr>
            </w:pPr>
            <w:r>
              <w:t>Nombre del fabricante, fabricante por contrato, si procede</w:t>
            </w:r>
          </w:p>
        </w:tc>
        <w:tc>
          <w:tcPr>
            <w:tcW w:w="6911" w:type="dxa"/>
          </w:tcPr>
          <w:p w14:paraId="351D1213"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374B4596"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tc>
      </w:tr>
      <w:tr w:rsidR="00A26DB6" w14:paraId="29D29653" w14:textId="77777777" w:rsidTr="003753F3">
        <w:trPr>
          <w:trHeight w:val="1110"/>
        </w:trPr>
        <w:tc>
          <w:tcPr>
            <w:tcW w:w="3510" w:type="dxa"/>
          </w:tcPr>
          <w:p w14:paraId="29AF8F44" w14:textId="77777777" w:rsidR="00A26DB6" w:rsidRDefault="00A26DB6" w:rsidP="003753F3">
            <w:pPr>
              <w:widowControl w:val="0"/>
              <w:autoSpaceDE w:val="0"/>
              <w:autoSpaceDN w:val="0"/>
              <w:adjustRightInd w:val="0"/>
              <w:spacing w:before="48" w:line="260" w:lineRule="exact"/>
              <w:ind w:right="956"/>
              <w:rPr>
                <w:rFonts w:cs="Minion Pro"/>
                <w:color w:val="000000"/>
              </w:rPr>
            </w:pPr>
            <w:r>
              <w:t>Referencia de la licencia de fabricación, fecha y fecha de caducidad, si procede</w:t>
            </w:r>
          </w:p>
        </w:tc>
        <w:tc>
          <w:tcPr>
            <w:tcW w:w="6911" w:type="dxa"/>
          </w:tcPr>
          <w:p w14:paraId="4F17E185"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62337F89"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6CB08AE6"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4BCD9B7B"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tc>
      </w:tr>
      <w:tr w:rsidR="00A26DB6" w14:paraId="740436A4" w14:textId="77777777" w:rsidTr="00A26DB6">
        <w:trPr>
          <w:trHeight w:val="1799"/>
        </w:trPr>
        <w:tc>
          <w:tcPr>
            <w:tcW w:w="3510" w:type="dxa"/>
          </w:tcPr>
          <w:p w14:paraId="0EDDC36D" w14:textId="77777777" w:rsidR="00A26DB6" w:rsidRPr="00BE34A0" w:rsidRDefault="00A26DB6" w:rsidP="003753F3">
            <w:pPr>
              <w:widowControl w:val="0"/>
              <w:autoSpaceDE w:val="0"/>
              <w:autoSpaceDN w:val="0"/>
              <w:adjustRightInd w:val="0"/>
              <w:spacing w:before="70" w:line="230" w:lineRule="exact"/>
              <w:ind w:right="216"/>
              <w:rPr>
                <w:rFonts w:cs="Myriad Pro Light"/>
              </w:rPr>
            </w:pPr>
            <w:r>
              <w:t>Dirección física. Especifique</w:t>
            </w:r>
          </w:p>
          <w:p w14:paraId="6C9ED4D5" w14:textId="77777777" w:rsidR="00A26DB6" w:rsidRDefault="00A26DB6" w:rsidP="003753F3">
            <w:pPr>
              <w:widowControl w:val="0"/>
              <w:autoSpaceDE w:val="0"/>
              <w:autoSpaceDN w:val="0"/>
              <w:adjustRightInd w:val="0"/>
              <w:spacing w:before="48" w:line="260" w:lineRule="exact"/>
              <w:ind w:right="956"/>
              <w:rPr>
                <w:rFonts w:cs="Minion Pro"/>
                <w:color w:val="000000"/>
              </w:rPr>
            </w:pPr>
            <w:r>
              <w:t>unidades y bloque, si procede</w:t>
            </w:r>
          </w:p>
        </w:tc>
        <w:tc>
          <w:tcPr>
            <w:tcW w:w="6911" w:type="dxa"/>
          </w:tcPr>
          <w:p w14:paraId="2457DDFA"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59EB7731"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3948758F"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2BD2B1DD"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4CFE26A1"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4D1CC2EF"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636F197F"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383212B3" w14:textId="77777777" w:rsidR="00A26DB6" w:rsidRDefault="00A26DB6" w:rsidP="00A26DB6">
            <w:pPr>
              <w:widowControl w:val="0"/>
              <w:autoSpaceDE w:val="0"/>
              <w:autoSpaceDN w:val="0"/>
              <w:adjustRightInd w:val="0"/>
              <w:spacing w:before="48" w:line="260" w:lineRule="exact"/>
              <w:ind w:right="956"/>
              <w:rPr>
                <w:rFonts w:cs="Minion Pro"/>
                <w:color w:val="000000"/>
              </w:rPr>
            </w:pPr>
            <w:r>
              <w:rPr>
                <w:color w:val="000000"/>
              </w:rPr>
              <w:t xml:space="preserve">                                                                                                                            </w:t>
            </w:r>
          </w:p>
        </w:tc>
      </w:tr>
      <w:tr w:rsidR="00A26DB6" w14:paraId="308B5016" w14:textId="77777777" w:rsidTr="003753F3">
        <w:trPr>
          <w:trHeight w:val="1018"/>
        </w:trPr>
        <w:tc>
          <w:tcPr>
            <w:tcW w:w="3510" w:type="dxa"/>
          </w:tcPr>
          <w:p w14:paraId="60B114B5" w14:textId="77777777" w:rsidR="00A26DB6" w:rsidRDefault="00A26DB6" w:rsidP="003753F3">
            <w:pPr>
              <w:widowControl w:val="0"/>
              <w:autoSpaceDE w:val="0"/>
              <w:autoSpaceDN w:val="0"/>
              <w:adjustRightInd w:val="0"/>
              <w:spacing w:before="48" w:line="260" w:lineRule="exact"/>
              <w:ind w:right="956"/>
              <w:rPr>
                <w:rFonts w:cs="Minion Pro"/>
                <w:color w:val="000000"/>
              </w:rPr>
            </w:pPr>
            <w:r>
              <w:t>Número de teléfono, número de fax y datos de contacto por correo electrónico</w:t>
            </w:r>
          </w:p>
        </w:tc>
        <w:tc>
          <w:tcPr>
            <w:tcW w:w="6911" w:type="dxa"/>
          </w:tcPr>
          <w:p w14:paraId="04744996"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7C37AD32"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7EFC4FB8"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tc>
      </w:tr>
      <w:tr w:rsidR="00A26DB6" w14:paraId="0A903472" w14:textId="77777777" w:rsidTr="003753F3">
        <w:tc>
          <w:tcPr>
            <w:tcW w:w="3510" w:type="dxa"/>
          </w:tcPr>
          <w:p w14:paraId="6B8C3AC6" w14:textId="77777777" w:rsidR="00A26DB6" w:rsidRDefault="00A26DB6" w:rsidP="003753F3">
            <w:pPr>
              <w:widowControl w:val="0"/>
              <w:autoSpaceDE w:val="0"/>
              <w:autoSpaceDN w:val="0"/>
              <w:adjustRightInd w:val="0"/>
              <w:spacing w:before="48" w:line="260" w:lineRule="exact"/>
              <w:ind w:right="956"/>
              <w:rPr>
                <w:rFonts w:cs="Myriad Pro Light"/>
              </w:rPr>
            </w:pPr>
            <w:r>
              <w:t>Actividad (p. ej., embalaje)</w:t>
            </w:r>
          </w:p>
          <w:p w14:paraId="7DB7B583" w14:textId="77777777" w:rsidR="00A26DB6" w:rsidRDefault="00A26DB6" w:rsidP="003753F3">
            <w:pPr>
              <w:widowControl w:val="0"/>
              <w:autoSpaceDE w:val="0"/>
              <w:autoSpaceDN w:val="0"/>
              <w:adjustRightInd w:val="0"/>
              <w:spacing w:before="48" w:line="260" w:lineRule="exact"/>
              <w:ind w:right="956"/>
              <w:rPr>
                <w:rFonts w:cs="Myriad Pro Light"/>
              </w:rPr>
            </w:pPr>
          </w:p>
          <w:p w14:paraId="0BBB5EE6" w14:textId="77777777" w:rsidR="00A26DB6" w:rsidRDefault="00A26DB6" w:rsidP="003753F3">
            <w:pPr>
              <w:widowControl w:val="0"/>
              <w:autoSpaceDE w:val="0"/>
              <w:autoSpaceDN w:val="0"/>
              <w:adjustRightInd w:val="0"/>
              <w:spacing w:before="48" w:line="260" w:lineRule="exact"/>
              <w:ind w:right="956"/>
              <w:rPr>
                <w:rFonts w:cs="Minion Pro"/>
                <w:color w:val="000000"/>
              </w:rPr>
            </w:pPr>
          </w:p>
        </w:tc>
        <w:tc>
          <w:tcPr>
            <w:tcW w:w="6911" w:type="dxa"/>
          </w:tcPr>
          <w:p w14:paraId="2E345E38"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2A0F5AD2"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p w14:paraId="2A1BE0EA" w14:textId="77777777" w:rsidR="00A26DB6" w:rsidRDefault="00A26DB6" w:rsidP="003753F3">
            <w:pPr>
              <w:widowControl w:val="0"/>
              <w:autoSpaceDE w:val="0"/>
              <w:autoSpaceDN w:val="0"/>
              <w:adjustRightInd w:val="0"/>
              <w:spacing w:before="48" w:line="260" w:lineRule="exact"/>
              <w:ind w:right="956"/>
              <w:rPr>
                <w:rFonts w:cs="Minion Pro"/>
                <w:color w:val="000000"/>
              </w:rPr>
            </w:pPr>
            <w:r>
              <w:rPr>
                <w:color w:val="000000"/>
              </w:rPr>
              <w:t xml:space="preserve">                                                                                                                               </w:t>
            </w:r>
          </w:p>
        </w:tc>
      </w:tr>
    </w:tbl>
    <w:p w14:paraId="5938BF2C" w14:textId="77777777" w:rsidR="00A26DB6" w:rsidRDefault="00A26DB6" w:rsidP="008C476F">
      <w:pPr>
        <w:widowControl w:val="0"/>
        <w:autoSpaceDE w:val="0"/>
        <w:autoSpaceDN w:val="0"/>
        <w:adjustRightInd w:val="0"/>
        <w:spacing w:before="8" w:after="0" w:line="190" w:lineRule="exact"/>
        <w:rPr>
          <w:rFonts w:cs="Minion Pro"/>
          <w:color w:val="000000"/>
        </w:rPr>
      </w:pPr>
    </w:p>
    <w:p w14:paraId="710AD8F1" w14:textId="77777777" w:rsidR="00A26DB6" w:rsidRDefault="00A26DB6" w:rsidP="008C476F">
      <w:pPr>
        <w:widowControl w:val="0"/>
        <w:autoSpaceDE w:val="0"/>
        <w:autoSpaceDN w:val="0"/>
        <w:adjustRightInd w:val="0"/>
        <w:spacing w:before="8" w:after="0" w:line="190" w:lineRule="exact"/>
        <w:rPr>
          <w:rFonts w:cs="Minion Pro"/>
          <w:color w:val="000000"/>
        </w:rPr>
      </w:pPr>
    </w:p>
    <w:p w14:paraId="48318D36" w14:textId="77777777" w:rsidR="008C476F" w:rsidRPr="00895EA7" w:rsidRDefault="000B2F55" w:rsidP="001A02C9">
      <w:pPr>
        <w:pStyle w:val="Heading2"/>
        <w:tabs>
          <w:tab w:val="left" w:pos="567"/>
          <w:tab w:val="left" w:pos="851"/>
          <w:tab w:val="left" w:pos="1134"/>
        </w:tabs>
        <w:ind w:hanging="1587"/>
        <w:rPr>
          <w:rFonts w:ascii="Georgia" w:hAnsi="Georgia" w:cs="Myriad Pro Light"/>
          <w:color w:val="000000"/>
          <w:spacing w:val="-1"/>
          <w:sz w:val="24"/>
          <w:szCs w:val="24"/>
        </w:rPr>
      </w:pPr>
      <w:r>
        <w:rPr>
          <w:rFonts w:ascii="Georgia" w:hAnsi="Georgia"/>
          <w:color w:val="000000"/>
          <w:sz w:val="24"/>
          <w:szCs w:val="24"/>
        </w:rPr>
        <w:tab/>
      </w:r>
      <w:bookmarkStart w:id="5" w:name="_Toc59024788"/>
      <w:r>
        <w:rPr>
          <w:rFonts w:ascii="Georgia" w:hAnsi="Georgia"/>
          <w:color w:val="000000"/>
          <w:sz w:val="24"/>
          <w:szCs w:val="24"/>
        </w:rPr>
        <w:t>1.4 Identificación del proveedor</w:t>
      </w:r>
      <w:bookmarkEnd w:id="5"/>
    </w:p>
    <w:p w14:paraId="30032D9B" w14:textId="77777777" w:rsidR="008C476F" w:rsidRPr="00BE34A0" w:rsidRDefault="008C476F" w:rsidP="001A02C9">
      <w:pPr>
        <w:widowControl w:val="0"/>
        <w:autoSpaceDE w:val="0"/>
        <w:autoSpaceDN w:val="0"/>
        <w:adjustRightInd w:val="0"/>
        <w:spacing w:before="36" w:after="0" w:line="240" w:lineRule="auto"/>
        <w:ind w:left="1020" w:right="-20" w:hanging="453"/>
        <w:rPr>
          <w:rFonts w:cs="Minion Pro"/>
          <w:color w:val="000000"/>
        </w:rPr>
      </w:pPr>
      <w:r>
        <w:rPr>
          <w:i/>
          <w:iCs/>
          <w:color w:val="000000"/>
        </w:rPr>
        <w:t>(que debe rellenarse si no es idéntico a lo indicado en 1.3)</w:t>
      </w:r>
    </w:p>
    <w:p w14:paraId="04F956BF" w14:textId="77777777" w:rsidR="00267ACD" w:rsidRDefault="00267ACD" w:rsidP="00F834E7">
      <w:pPr>
        <w:tabs>
          <w:tab w:val="left" w:pos="1215"/>
        </w:tabs>
        <w:ind w:left="993" w:hanging="567"/>
        <w:jc w:val="both"/>
        <w:rPr>
          <w:rFonts w:cs="Minion Pro"/>
          <w:color w:val="000000"/>
          <w:spacing w:val="-6"/>
        </w:rPr>
      </w:pPr>
    </w:p>
    <w:p w14:paraId="6C81A324" w14:textId="77777777" w:rsidR="008C476F" w:rsidRDefault="006C49B6" w:rsidP="001A02C9">
      <w:pPr>
        <w:tabs>
          <w:tab w:val="left" w:pos="1215"/>
        </w:tabs>
        <w:ind w:left="567" w:hanging="141"/>
        <w:jc w:val="both"/>
        <w:rPr>
          <w:rFonts w:cs="Minion Pro"/>
          <w:color w:val="000000"/>
        </w:rPr>
      </w:pPr>
      <w:r>
        <w:rPr>
          <w:color w:val="000000"/>
        </w:rPr>
        <w:tab/>
        <w:t xml:space="preserve">Nombre de la empresa:                                                                 </w:t>
      </w:r>
    </w:p>
    <w:p w14:paraId="445CA067" w14:textId="77777777" w:rsidR="008C476F" w:rsidRDefault="006C49B6" w:rsidP="001A02C9">
      <w:pPr>
        <w:tabs>
          <w:tab w:val="left" w:pos="1215"/>
        </w:tabs>
        <w:ind w:left="567" w:hanging="141"/>
        <w:jc w:val="both"/>
        <w:rPr>
          <w:rFonts w:cs="Minion Pro"/>
          <w:color w:val="000000"/>
        </w:rPr>
      </w:pPr>
      <w:r>
        <w:rPr>
          <w:color w:val="000000"/>
        </w:rPr>
        <w:tab/>
        <w:t>Dirección física (se requieren datos completos):</w:t>
      </w:r>
      <w:r>
        <w:rPr>
          <w:rFonts w:ascii="Myriad Pro" w:hAnsi="Myriad Pro"/>
          <w:color w:val="000000"/>
          <w:sz w:val="24"/>
          <w:szCs w:val="24"/>
        </w:rPr>
        <w:t xml:space="preserve">                                                   </w:t>
      </w:r>
    </w:p>
    <w:p w14:paraId="308260DE" w14:textId="77777777" w:rsidR="008C476F" w:rsidRDefault="008C476F" w:rsidP="00D25D85">
      <w:pPr>
        <w:tabs>
          <w:tab w:val="left" w:pos="1215"/>
        </w:tabs>
        <w:ind w:left="993" w:hanging="426"/>
        <w:jc w:val="both"/>
        <w:rPr>
          <w:rFonts w:cs="Minion Pro"/>
          <w:color w:val="000000"/>
          <w:spacing w:val="5"/>
        </w:rPr>
      </w:pPr>
      <w:r>
        <w:rPr>
          <w:color w:val="000000"/>
        </w:rPr>
        <w:t xml:space="preserve">Número de teléfono                                       </w:t>
      </w:r>
    </w:p>
    <w:p w14:paraId="14CAE923" w14:textId="77777777" w:rsidR="001A02C9" w:rsidRDefault="001A02C9" w:rsidP="001A02C9">
      <w:pPr>
        <w:tabs>
          <w:tab w:val="left" w:pos="1215"/>
        </w:tabs>
        <w:spacing w:after="0" w:line="240" w:lineRule="auto"/>
        <w:ind w:left="567" w:hanging="141"/>
        <w:jc w:val="both"/>
        <w:rPr>
          <w:rFonts w:cs="Minion Pro"/>
          <w:color w:val="000000"/>
          <w:spacing w:val="5"/>
        </w:rPr>
      </w:pPr>
    </w:p>
    <w:p w14:paraId="475E97F1" w14:textId="77777777" w:rsidR="008C476F" w:rsidRDefault="006C49B6" w:rsidP="001A02C9">
      <w:pPr>
        <w:tabs>
          <w:tab w:val="left" w:pos="1215"/>
        </w:tabs>
        <w:spacing w:after="0" w:line="240" w:lineRule="auto"/>
        <w:ind w:left="567" w:hanging="141"/>
        <w:jc w:val="both"/>
        <w:rPr>
          <w:rFonts w:cs="Minion Pro"/>
        </w:rPr>
      </w:pPr>
      <w:r>
        <w:tab/>
        <w:t xml:space="preserve">Fax:                                        </w:t>
      </w:r>
    </w:p>
    <w:p w14:paraId="12F7C32F" w14:textId="77777777" w:rsidR="001A02C9" w:rsidRDefault="001A02C9" w:rsidP="001A02C9">
      <w:pPr>
        <w:tabs>
          <w:tab w:val="left" w:pos="1215"/>
        </w:tabs>
        <w:spacing w:after="0" w:line="240" w:lineRule="auto"/>
        <w:ind w:left="567" w:hanging="141"/>
        <w:jc w:val="both"/>
        <w:rPr>
          <w:rFonts w:cs="Minion Pro"/>
        </w:rPr>
      </w:pPr>
    </w:p>
    <w:p w14:paraId="46079241" w14:textId="77777777" w:rsidR="008C476F" w:rsidRDefault="006C49B6" w:rsidP="001A02C9">
      <w:pPr>
        <w:tabs>
          <w:tab w:val="left" w:pos="1215"/>
        </w:tabs>
        <w:spacing w:after="0" w:line="240" w:lineRule="auto"/>
        <w:ind w:left="567" w:hanging="141"/>
        <w:jc w:val="both"/>
        <w:rPr>
          <w:rFonts w:cs="Minion Pro"/>
        </w:rPr>
      </w:pPr>
      <w:r>
        <w:tab/>
        <w:t>Sitio web:</w:t>
      </w:r>
      <w:r>
        <w:rPr>
          <w:rFonts w:ascii="Myriad Pro" w:hAnsi="Myriad Pro"/>
          <w:color w:val="000000"/>
          <w:sz w:val="24"/>
          <w:szCs w:val="24"/>
        </w:rPr>
        <w:t xml:space="preserve">                                      </w:t>
      </w:r>
    </w:p>
    <w:p w14:paraId="2B829996" w14:textId="77777777" w:rsidR="001A02C9" w:rsidRDefault="001A02C9" w:rsidP="001A02C9">
      <w:pPr>
        <w:tabs>
          <w:tab w:val="left" w:pos="1215"/>
        </w:tabs>
        <w:spacing w:after="0" w:line="240" w:lineRule="auto"/>
        <w:ind w:left="567" w:hanging="141"/>
        <w:jc w:val="both"/>
        <w:rPr>
          <w:rFonts w:cs="Minion Pro"/>
        </w:rPr>
      </w:pPr>
    </w:p>
    <w:p w14:paraId="4C4ADE64" w14:textId="77777777" w:rsidR="008C476F" w:rsidRDefault="00871B08" w:rsidP="001A02C9">
      <w:pPr>
        <w:tabs>
          <w:tab w:val="left" w:pos="1215"/>
        </w:tabs>
        <w:spacing w:after="0" w:line="240" w:lineRule="auto"/>
        <w:ind w:left="567" w:hanging="141"/>
        <w:jc w:val="both"/>
        <w:rPr>
          <w:rFonts w:cs="Minion Pro"/>
        </w:rPr>
      </w:pPr>
      <w:r>
        <w:tab/>
      </w:r>
      <w:r>
        <w:br/>
        <w:t>Correo electrónico:</w:t>
      </w:r>
      <w:r>
        <w:rPr>
          <w:rFonts w:ascii="Myriad Pro" w:hAnsi="Myriad Pro"/>
          <w:color w:val="000000"/>
          <w:sz w:val="24"/>
          <w:szCs w:val="24"/>
        </w:rPr>
        <w:t xml:space="preserve">                                     </w:t>
      </w:r>
    </w:p>
    <w:p w14:paraId="6F42866E" w14:textId="77777777" w:rsidR="00871B08" w:rsidRDefault="00871B08" w:rsidP="00871B08">
      <w:pPr>
        <w:tabs>
          <w:tab w:val="left" w:pos="1215"/>
        </w:tabs>
        <w:spacing w:after="0" w:line="240" w:lineRule="auto"/>
        <w:ind w:left="567" w:hanging="567"/>
        <w:jc w:val="both"/>
        <w:rPr>
          <w:rFonts w:cs="Minion Pro"/>
        </w:rPr>
      </w:pPr>
    </w:p>
    <w:p w14:paraId="662C1D93" w14:textId="77777777" w:rsidR="0045586A" w:rsidRDefault="0045586A" w:rsidP="00871B08">
      <w:pPr>
        <w:tabs>
          <w:tab w:val="left" w:pos="1215"/>
        </w:tabs>
        <w:spacing w:after="0" w:line="240" w:lineRule="auto"/>
        <w:ind w:left="567" w:hanging="567"/>
        <w:jc w:val="both"/>
        <w:rPr>
          <w:rFonts w:cs="Minion Pro"/>
        </w:rPr>
      </w:pPr>
    </w:p>
    <w:p w14:paraId="457774BB" w14:textId="77777777" w:rsidR="00871B08" w:rsidRDefault="00871B08" w:rsidP="00EE06AB">
      <w:pPr>
        <w:widowControl w:val="0"/>
        <w:autoSpaceDE w:val="0"/>
        <w:autoSpaceDN w:val="0"/>
        <w:adjustRightInd w:val="0"/>
        <w:spacing w:before="17" w:after="0" w:line="240" w:lineRule="auto"/>
        <w:ind w:right="6093"/>
        <w:rPr>
          <w:rFonts w:cs="Minion Pro"/>
          <w:color w:val="000000"/>
          <w:spacing w:val="-4"/>
        </w:rPr>
      </w:pPr>
      <w:r>
        <w:rPr>
          <w:color w:val="000000"/>
        </w:rPr>
        <w:t xml:space="preserve">Enlace con el producto   </w:t>
      </w:r>
    </w:p>
    <w:p w14:paraId="12C60C18" w14:textId="77777777" w:rsidR="00871B08" w:rsidRDefault="00871B08" w:rsidP="00871B08">
      <w:pPr>
        <w:tabs>
          <w:tab w:val="left" w:pos="1215"/>
        </w:tabs>
        <w:spacing w:after="0" w:line="240" w:lineRule="auto"/>
        <w:ind w:left="567" w:hanging="567"/>
        <w:jc w:val="both"/>
        <w:rPr>
          <w:rFonts w:cs="Minion Pro"/>
        </w:rPr>
      </w:pPr>
    </w:p>
    <w:p w14:paraId="52CAA63F" w14:textId="77777777" w:rsidR="00871B08" w:rsidRPr="00BE34A0" w:rsidRDefault="008F2D49" w:rsidP="00871B08">
      <w:pPr>
        <w:widowControl w:val="0"/>
        <w:tabs>
          <w:tab w:val="left" w:pos="5040"/>
        </w:tabs>
        <w:autoSpaceDE w:val="0"/>
        <w:autoSpaceDN w:val="0"/>
        <w:adjustRightInd w:val="0"/>
        <w:spacing w:before="39" w:after="0" w:line="240" w:lineRule="auto"/>
        <w:ind w:left="1347" w:right="-20"/>
        <w:rPr>
          <w:rFonts w:cs="Minion Pro"/>
          <w:color w:val="000000"/>
        </w:rPr>
      </w:pPr>
      <w:sdt>
        <w:sdtPr>
          <w:rPr>
            <w:rFonts w:cs="Minion Pro"/>
            <w:b/>
            <w:color w:val="000000"/>
            <w:spacing w:val="-4"/>
          </w:rPr>
          <w:id w:val="-1825121426"/>
          <w14:checkbox>
            <w14:checked w14:val="0"/>
            <w14:checkedState w14:val="2612" w14:font="MS Gothic"/>
            <w14:uncheckedState w14:val="2610" w14:font="MS Gothic"/>
          </w14:checkbox>
        </w:sdtPr>
        <w:sdtEndPr/>
        <w:sdtContent>
          <w:permStart w:id="1272003742" w:edGrp="everyone"/>
          <w:r w:rsidR="00CA3730">
            <w:rPr>
              <w:rFonts w:ascii="MS Gothic" w:eastAsia="MS Gothic" w:hAnsi="MS Gothic" w:cs="Minion Pro" w:hint="eastAsia"/>
              <w:b/>
              <w:color w:val="000000"/>
              <w:spacing w:val="-4"/>
            </w:rPr>
            <w:t>☐</w:t>
          </w:r>
          <w:permEnd w:id="1272003742"/>
        </w:sdtContent>
      </w:sdt>
      <w:r w:rsidR="00CE0704">
        <w:rPr>
          <w:b/>
          <w:color w:val="000000"/>
        </w:rPr>
        <w:t xml:space="preserve"> </w:t>
      </w:r>
      <w:r w:rsidR="00CE0704">
        <w:t>Titular de la autorización de comercialización</w:t>
      </w:r>
      <w:r w:rsidR="00CE0704">
        <w:tab/>
      </w:r>
      <w:sdt>
        <w:sdtPr>
          <w:rPr>
            <w:rFonts w:cs="Minion Pro"/>
            <w:b/>
            <w:color w:val="000000"/>
          </w:rPr>
          <w:id w:val="-249354137"/>
          <w14:checkbox>
            <w14:checked w14:val="0"/>
            <w14:checkedState w14:val="2612" w14:font="MS Gothic"/>
            <w14:uncheckedState w14:val="2610" w14:font="MS Gothic"/>
          </w14:checkbox>
        </w:sdtPr>
        <w:sdtEndPr/>
        <w:sdtContent>
          <w:permStart w:id="395117544" w:edGrp="everyone"/>
          <w:r w:rsidR="00737CC5">
            <w:rPr>
              <w:rFonts w:ascii="MS Gothic" w:eastAsia="MS Gothic" w:hAnsi="MS Gothic" w:cs="Minion Pro" w:hint="eastAsia"/>
              <w:b/>
              <w:color w:val="000000"/>
            </w:rPr>
            <w:t>☐</w:t>
          </w:r>
          <w:permEnd w:id="395117544"/>
        </w:sdtContent>
      </w:sdt>
      <w:r w:rsidR="00CE0704">
        <w:rPr>
          <w:b/>
          <w:color w:val="000000"/>
        </w:rPr>
        <w:t xml:space="preserve"> </w:t>
      </w:r>
      <w:r w:rsidR="00CE0704">
        <w:rPr>
          <w:color w:val="000000"/>
        </w:rPr>
        <w:t>Fabricante</w:t>
      </w:r>
    </w:p>
    <w:p w14:paraId="43589B33" w14:textId="77777777" w:rsidR="00871B08" w:rsidRDefault="00871B08" w:rsidP="00871B08">
      <w:pPr>
        <w:tabs>
          <w:tab w:val="left" w:pos="1215"/>
        </w:tabs>
        <w:spacing w:after="0" w:line="240" w:lineRule="auto"/>
        <w:ind w:left="567" w:hanging="567"/>
        <w:jc w:val="both"/>
        <w:rPr>
          <w:rFonts w:cs="Minion Pro"/>
        </w:rPr>
      </w:pPr>
    </w:p>
    <w:p w14:paraId="3946C4FA" w14:textId="77777777" w:rsidR="00871B08" w:rsidRPr="00BE34A0" w:rsidRDefault="008F2D49" w:rsidP="00871B08">
      <w:pPr>
        <w:widowControl w:val="0"/>
        <w:tabs>
          <w:tab w:val="left" w:pos="5040"/>
        </w:tabs>
        <w:autoSpaceDE w:val="0"/>
        <w:autoSpaceDN w:val="0"/>
        <w:adjustRightInd w:val="0"/>
        <w:spacing w:before="20" w:after="0" w:line="240" w:lineRule="auto"/>
        <w:ind w:left="1347" w:right="-20"/>
        <w:rPr>
          <w:rFonts w:cs="Minion Pro"/>
          <w:color w:val="000000"/>
        </w:rPr>
      </w:pPr>
      <w:sdt>
        <w:sdtPr>
          <w:rPr>
            <w:rFonts w:cs="Minion Pro"/>
            <w:b/>
            <w:color w:val="000000"/>
          </w:rPr>
          <w:id w:val="1148171392"/>
          <w14:checkbox>
            <w14:checked w14:val="0"/>
            <w14:checkedState w14:val="2612" w14:font="MS Gothic"/>
            <w14:uncheckedState w14:val="2610" w14:font="MS Gothic"/>
          </w14:checkbox>
        </w:sdtPr>
        <w:sdtEndPr/>
        <w:sdtContent>
          <w:permStart w:id="695945808" w:edGrp="everyone"/>
          <w:r w:rsidR="00CA3730">
            <w:rPr>
              <w:rFonts w:ascii="MS Gothic" w:eastAsia="MS Gothic" w:hAnsi="MS Gothic" w:cs="Minion Pro" w:hint="eastAsia"/>
              <w:b/>
              <w:color w:val="000000"/>
            </w:rPr>
            <w:t>☐</w:t>
          </w:r>
          <w:permEnd w:id="695945808"/>
        </w:sdtContent>
      </w:sdt>
      <w:r w:rsidR="00CE0704">
        <w:rPr>
          <w:b/>
          <w:color w:val="000000"/>
        </w:rPr>
        <w:t xml:space="preserve"> </w:t>
      </w:r>
      <w:r w:rsidR="00CE0704">
        <w:rPr>
          <w:color w:val="000000"/>
        </w:rPr>
        <w:t>Distribuidor/mayorista</w:t>
      </w:r>
      <w:r w:rsidR="00CE0704">
        <w:rPr>
          <w:color w:val="000000"/>
        </w:rPr>
        <w:tab/>
      </w:r>
      <w:sdt>
        <w:sdtPr>
          <w:rPr>
            <w:rFonts w:cs="Minion Pro"/>
            <w:b/>
            <w:color w:val="000000"/>
          </w:rPr>
          <w:id w:val="899937971"/>
          <w14:checkbox>
            <w14:checked w14:val="0"/>
            <w14:checkedState w14:val="2612" w14:font="MS Gothic"/>
            <w14:uncheckedState w14:val="2610" w14:font="MS Gothic"/>
          </w14:checkbox>
        </w:sdtPr>
        <w:sdtEndPr/>
        <w:sdtContent>
          <w:permStart w:id="158364366" w:edGrp="everyone"/>
          <w:r w:rsidR="00476E54">
            <w:rPr>
              <w:rFonts w:ascii="MS Gothic" w:eastAsia="MS Gothic" w:hAnsi="MS Gothic" w:cs="Minion Pro" w:hint="eastAsia"/>
              <w:b/>
              <w:color w:val="000000"/>
            </w:rPr>
            <w:t>☐</w:t>
          </w:r>
          <w:permEnd w:id="158364366"/>
        </w:sdtContent>
      </w:sdt>
      <w:r w:rsidR="00CE0704">
        <w:rPr>
          <w:b/>
          <w:color w:val="000000"/>
        </w:rPr>
        <w:t xml:space="preserve"> </w:t>
      </w:r>
      <w:r w:rsidR="00CE0704">
        <w:rPr>
          <w:color w:val="000000"/>
        </w:rPr>
        <w:t>Otro</w:t>
      </w:r>
    </w:p>
    <w:p w14:paraId="6AFF6F4D" w14:textId="77777777" w:rsidR="00871B08" w:rsidRDefault="00871B08" w:rsidP="00871B08">
      <w:pPr>
        <w:tabs>
          <w:tab w:val="left" w:pos="1215"/>
        </w:tabs>
        <w:spacing w:after="0" w:line="240" w:lineRule="auto"/>
        <w:ind w:left="567" w:hanging="567"/>
        <w:jc w:val="both"/>
        <w:rPr>
          <w:rFonts w:cs="Minion Pro"/>
        </w:rPr>
      </w:pPr>
    </w:p>
    <w:p w14:paraId="645DDDEC" w14:textId="77777777" w:rsidR="00871B08" w:rsidRPr="00895EA7" w:rsidRDefault="000B2F55" w:rsidP="001A02C9">
      <w:pPr>
        <w:pStyle w:val="Heading2"/>
        <w:tabs>
          <w:tab w:val="left" w:pos="567"/>
        </w:tabs>
        <w:ind w:hanging="1587"/>
        <w:rPr>
          <w:rFonts w:ascii="Georgia" w:hAnsi="Georgia" w:cs="Myriad Pro Light"/>
          <w:color w:val="000000"/>
          <w:spacing w:val="-1"/>
          <w:sz w:val="24"/>
          <w:szCs w:val="24"/>
        </w:rPr>
      </w:pPr>
      <w:r>
        <w:rPr>
          <w:rFonts w:ascii="Georgia" w:hAnsi="Georgia"/>
          <w:color w:val="000000"/>
          <w:sz w:val="24"/>
          <w:szCs w:val="24"/>
        </w:rPr>
        <w:tab/>
      </w:r>
      <w:bookmarkStart w:id="6" w:name="_Toc59024789"/>
      <w:r>
        <w:rPr>
          <w:rFonts w:ascii="Georgia" w:hAnsi="Georgia"/>
          <w:color w:val="000000"/>
          <w:sz w:val="24"/>
          <w:szCs w:val="24"/>
        </w:rPr>
        <w:t>1.5 Nota para el ofertante</w:t>
      </w:r>
      <w:bookmarkEnd w:id="6"/>
    </w:p>
    <w:p w14:paraId="001797CE" w14:textId="77777777" w:rsidR="00871B08" w:rsidRPr="00BE34A0" w:rsidRDefault="00871B08" w:rsidP="00EE06AB">
      <w:pPr>
        <w:widowControl w:val="0"/>
        <w:autoSpaceDE w:val="0"/>
        <w:autoSpaceDN w:val="0"/>
        <w:adjustRightInd w:val="0"/>
        <w:spacing w:before="47" w:after="0" w:line="254" w:lineRule="exact"/>
        <w:ind w:left="426" w:right="955"/>
        <w:jc w:val="both"/>
        <w:rPr>
          <w:rFonts w:cs="Minion Pro"/>
          <w:color w:val="000000"/>
        </w:rPr>
      </w:pPr>
      <w:r>
        <w:rPr>
          <w:color w:val="000000"/>
        </w:rPr>
        <w:t>Tenga en cuenta que la información contenida en este cuestionario puede compartirse confidencialmente entre el ICRC (Comité Internacional de la Cruz Roja), MSF (Médicos Sin Fronteras), el centro de adquisiciones de la OMS (Organización Mundial de la Salud), el UNPFA y UNICEF (Fondo de las Naciones Unidas para la Infancia) para fines de adquisición. Si tiene alguna objeción, indíquela a la agencia pertinente con la que se esté tratando.</w:t>
      </w:r>
    </w:p>
    <w:p w14:paraId="242770FC" w14:textId="77777777" w:rsidR="00871B08" w:rsidRPr="00BE34A0" w:rsidRDefault="00871B08" w:rsidP="00871B08">
      <w:pPr>
        <w:widowControl w:val="0"/>
        <w:autoSpaceDE w:val="0"/>
        <w:autoSpaceDN w:val="0"/>
        <w:adjustRightInd w:val="0"/>
        <w:spacing w:after="0" w:line="170" w:lineRule="exact"/>
        <w:rPr>
          <w:rFonts w:cs="Minion Pro"/>
          <w:color w:val="000000"/>
        </w:rPr>
      </w:pPr>
    </w:p>
    <w:p w14:paraId="18264167" w14:textId="77777777" w:rsidR="00871B08" w:rsidRDefault="00871B08" w:rsidP="00EE06AB">
      <w:pPr>
        <w:widowControl w:val="0"/>
        <w:autoSpaceDE w:val="0"/>
        <w:autoSpaceDN w:val="0"/>
        <w:adjustRightInd w:val="0"/>
        <w:spacing w:after="0" w:line="254" w:lineRule="exact"/>
        <w:ind w:left="426" w:right="955"/>
        <w:jc w:val="both"/>
        <w:rPr>
          <w:rFonts w:cs="Minion Pro"/>
          <w:color w:val="000000"/>
        </w:rPr>
      </w:pPr>
      <w:r>
        <w:rPr>
          <w:color w:val="000000"/>
        </w:rPr>
        <w:t>¿Se ha presentado el expediente a alguno de los siguientes: ERP, ICRC, MSF, centro de compras de la OMS, UNPFA, UNICEF?</w:t>
      </w:r>
    </w:p>
    <w:p w14:paraId="0EA7C2F8" w14:textId="77777777" w:rsidR="00EB3A62" w:rsidRDefault="00EB3A62" w:rsidP="00EB3A62">
      <w:pPr>
        <w:widowControl w:val="0"/>
        <w:tabs>
          <w:tab w:val="left" w:pos="2420"/>
        </w:tabs>
        <w:autoSpaceDE w:val="0"/>
        <w:autoSpaceDN w:val="0"/>
        <w:adjustRightInd w:val="0"/>
        <w:spacing w:before="76" w:after="0" w:line="240" w:lineRule="auto"/>
        <w:ind w:left="1347" w:right="-20"/>
        <w:rPr>
          <w:rFonts w:cs="Minion Pro"/>
          <w:color w:val="000000"/>
          <w:spacing w:val="-6"/>
        </w:rPr>
      </w:pPr>
      <w:r>
        <w:rPr>
          <w:color w:val="000000"/>
        </w:rPr>
        <w:t xml:space="preserve">  </w:t>
      </w:r>
      <w:sdt>
        <w:sdtPr>
          <w:rPr>
            <w:rFonts w:cs="Minion Pro"/>
            <w:b/>
            <w:color w:val="000000"/>
            <w:spacing w:val="-27"/>
          </w:rPr>
          <w:id w:val="-606965258"/>
          <w14:checkbox>
            <w14:checked w14:val="0"/>
            <w14:checkedState w14:val="2612" w14:font="MS Gothic"/>
            <w14:uncheckedState w14:val="2610" w14:font="MS Gothic"/>
          </w14:checkbox>
        </w:sdtPr>
        <w:sdtEndPr/>
        <w:sdtContent>
          <w:r>
            <w:rPr>
              <w:rFonts w:ascii="MS Gothic" w:eastAsia="MS Gothic" w:hAnsi="MS Gothic" w:cs="Minion Pro" w:hint="eastAsia"/>
              <w:b/>
              <w:color w:val="000000"/>
              <w:spacing w:val="-27"/>
            </w:rPr>
            <w:t>☐</w:t>
          </w:r>
        </w:sdtContent>
      </w:sdt>
      <w:r>
        <w:t>Sí</w:t>
      </w:r>
      <w:r>
        <w:rPr>
          <w:color w:val="000000"/>
        </w:rPr>
        <w:tab/>
        <w:t xml:space="preserve">  </w:t>
      </w:r>
      <w:sdt>
        <w:sdtPr>
          <w:rPr>
            <w:rFonts w:cs="Minion Pro"/>
            <w:b/>
            <w:color w:val="000000"/>
          </w:rPr>
          <w:id w:val="916141594"/>
          <w14:checkbox>
            <w14:checked w14:val="0"/>
            <w14:checkedState w14:val="2612" w14:font="MS Gothic"/>
            <w14:uncheckedState w14:val="2610" w14:font="MS Gothic"/>
          </w14:checkbox>
        </w:sdtPr>
        <w:sdtEndPr/>
        <w:sdtContent>
          <w:r>
            <w:rPr>
              <w:rFonts w:ascii="MS Gothic" w:eastAsia="MS Gothic" w:hAnsi="MS Gothic" w:cs="Minion Pro" w:hint="eastAsia"/>
              <w:b/>
              <w:color w:val="000000"/>
            </w:rPr>
            <w:t>☐</w:t>
          </w:r>
        </w:sdtContent>
      </w:sdt>
      <w:r>
        <w:rPr>
          <w:color w:val="000000"/>
        </w:rPr>
        <w:t>No</w:t>
      </w:r>
    </w:p>
    <w:p w14:paraId="54EF608F" w14:textId="77777777" w:rsidR="003D6247" w:rsidRPr="00BE34A0" w:rsidRDefault="003D6247" w:rsidP="00EB3A62">
      <w:pPr>
        <w:widowControl w:val="0"/>
        <w:tabs>
          <w:tab w:val="left" w:pos="2420"/>
        </w:tabs>
        <w:autoSpaceDE w:val="0"/>
        <w:autoSpaceDN w:val="0"/>
        <w:adjustRightInd w:val="0"/>
        <w:spacing w:before="76" w:after="0" w:line="240" w:lineRule="auto"/>
        <w:ind w:left="1347" w:right="-20"/>
        <w:rPr>
          <w:rFonts w:cs="Minion Pro"/>
          <w:color w:val="000000"/>
        </w:rPr>
      </w:pPr>
    </w:p>
    <w:p w14:paraId="7E583E30" w14:textId="77777777" w:rsidR="00871B08" w:rsidRPr="00BE34A0" w:rsidRDefault="00871B08" w:rsidP="00871B08">
      <w:pPr>
        <w:widowControl w:val="0"/>
        <w:autoSpaceDE w:val="0"/>
        <w:autoSpaceDN w:val="0"/>
        <w:adjustRightInd w:val="0"/>
        <w:spacing w:before="2" w:after="0" w:line="160" w:lineRule="exact"/>
        <w:rPr>
          <w:rFonts w:cs="Minion Pro"/>
          <w:color w:val="000000"/>
        </w:rPr>
      </w:pPr>
    </w:p>
    <w:p w14:paraId="1A56BB64" w14:textId="77777777" w:rsidR="003D6247" w:rsidRPr="00BE34A0" w:rsidRDefault="003D6247" w:rsidP="003D6247">
      <w:pPr>
        <w:widowControl w:val="0"/>
        <w:autoSpaceDE w:val="0"/>
        <w:autoSpaceDN w:val="0"/>
        <w:adjustRightInd w:val="0"/>
        <w:spacing w:after="0" w:line="254" w:lineRule="exact"/>
        <w:ind w:left="426" w:right="955"/>
        <w:jc w:val="both"/>
        <w:rPr>
          <w:rFonts w:cs="Minion Pro"/>
          <w:color w:val="000000"/>
        </w:rPr>
      </w:pPr>
      <w:r>
        <w:rPr>
          <w:color w:val="000000"/>
        </w:rPr>
        <w:t xml:space="preserve">Indique a cuál:                                              </w:t>
      </w:r>
    </w:p>
    <w:p w14:paraId="0C5F99DD" w14:textId="77777777" w:rsidR="003D6247" w:rsidRDefault="003D6247" w:rsidP="00EE06AB">
      <w:pPr>
        <w:widowControl w:val="0"/>
        <w:autoSpaceDE w:val="0"/>
        <w:autoSpaceDN w:val="0"/>
        <w:adjustRightInd w:val="0"/>
        <w:spacing w:after="0" w:line="276" w:lineRule="exact"/>
        <w:ind w:left="1134" w:right="967" w:hanging="708"/>
        <w:jc w:val="both"/>
        <w:rPr>
          <w:rFonts w:cs="Minion Pro"/>
          <w:color w:val="000000"/>
          <w:spacing w:val="-1"/>
        </w:rPr>
      </w:pPr>
    </w:p>
    <w:p w14:paraId="4A9E5F0B" w14:textId="77777777" w:rsidR="00871B08" w:rsidRPr="00BE34A0" w:rsidRDefault="00871B08" w:rsidP="00EE06AB">
      <w:pPr>
        <w:widowControl w:val="0"/>
        <w:autoSpaceDE w:val="0"/>
        <w:autoSpaceDN w:val="0"/>
        <w:adjustRightInd w:val="0"/>
        <w:spacing w:after="0" w:line="276" w:lineRule="exact"/>
        <w:ind w:left="1134" w:right="967" w:hanging="708"/>
        <w:jc w:val="both"/>
        <w:rPr>
          <w:rFonts w:cs="Minion Pro"/>
          <w:color w:val="000000"/>
        </w:rPr>
      </w:pPr>
      <w:r>
        <w:rPr>
          <w:color w:val="000000"/>
        </w:rPr>
        <w:t xml:space="preserve">Indique la fecha de presentación:                                                            </w:t>
      </w:r>
      <w:r>
        <w:rPr>
          <w:color w:val="000000"/>
          <w:u w:val="single"/>
        </w:rPr>
        <w:t xml:space="preserve">                                                                 </w:t>
      </w:r>
    </w:p>
    <w:p w14:paraId="38B105D5" w14:textId="77777777" w:rsidR="00871B08" w:rsidRPr="00BE34A0" w:rsidRDefault="00871B08" w:rsidP="00871B08">
      <w:pPr>
        <w:widowControl w:val="0"/>
        <w:autoSpaceDE w:val="0"/>
        <w:autoSpaceDN w:val="0"/>
        <w:adjustRightInd w:val="0"/>
        <w:spacing w:before="13" w:after="0" w:line="220" w:lineRule="exact"/>
        <w:rPr>
          <w:rFonts w:cs="Minion Pro"/>
          <w:color w:val="000000"/>
        </w:rPr>
      </w:pPr>
    </w:p>
    <w:p w14:paraId="7A39983D" w14:textId="77777777" w:rsidR="00871B08" w:rsidRPr="00895EA7" w:rsidRDefault="000B2F55" w:rsidP="001A02C9">
      <w:pPr>
        <w:pStyle w:val="Heading2"/>
        <w:tabs>
          <w:tab w:val="left" w:pos="567"/>
          <w:tab w:val="left" w:pos="709"/>
        </w:tabs>
        <w:ind w:hanging="1587"/>
        <w:rPr>
          <w:rFonts w:ascii="Georgia" w:hAnsi="Georgia" w:cs="Myriad Pro Light"/>
          <w:color w:val="000000"/>
          <w:spacing w:val="-1"/>
          <w:sz w:val="24"/>
          <w:szCs w:val="24"/>
        </w:rPr>
      </w:pPr>
      <w:r>
        <w:rPr>
          <w:rFonts w:ascii="Georgia" w:hAnsi="Georgia"/>
          <w:color w:val="000000"/>
          <w:sz w:val="24"/>
          <w:szCs w:val="24"/>
        </w:rPr>
        <w:tab/>
      </w:r>
      <w:bookmarkStart w:id="7" w:name="_Toc59024790"/>
      <w:r>
        <w:rPr>
          <w:rFonts w:ascii="Georgia" w:hAnsi="Georgia"/>
          <w:color w:val="000000"/>
          <w:sz w:val="24"/>
          <w:szCs w:val="24"/>
        </w:rPr>
        <w:t>1.6 Situación reglamentaria (licencia)</w:t>
      </w:r>
      <w:bookmarkEnd w:id="7"/>
    </w:p>
    <w:p w14:paraId="0E925087" w14:textId="77777777" w:rsidR="00A714EA" w:rsidRDefault="00871B08" w:rsidP="008C5105">
      <w:pPr>
        <w:widowControl w:val="0"/>
        <w:autoSpaceDE w:val="0"/>
        <w:autoSpaceDN w:val="0"/>
        <w:adjustRightInd w:val="0"/>
        <w:spacing w:before="39" w:after="0" w:line="240" w:lineRule="auto"/>
        <w:ind w:left="1020" w:right="-20" w:hanging="1020"/>
        <w:rPr>
          <w:rFonts w:cs="Minion Pro"/>
          <w:color w:val="000000"/>
          <w:spacing w:val="-1"/>
        </w:rPr>
      </w:pPr>
      <w:r>
        <w:rPr>
          <w:color w:val="000000"/>
        </w:rPr>
        <w:t xml:space="preserve">1.6.1 En el país de fabricación. Facilite una copia de la licencia en el </w:t>
      </w:r>
      <w:r>
        <w:rPr>
          <w:b/>
          <w:color w:val="000000"/>
        </w:rPr>
        <w:t>anexo D</w:t>
      </w:r>
      <w:r>
        <w:rPr>
          <w:color w:val="000000"/>
        </w:rPr>
        <w:tab/>
      </w:r>
    </w:p>
    <w:p w14:paraId="1E2801F8" w14:textId="77777777" w:rsidR="002D0DAC" w:rsidRPr="00AE6ABD" w:rsidRDefault="002D0DAC" w:rsidP="00AE6ABD">
      <w:pPr>
        <w:widowControl w:val="0"/>
        <w:tabs>
          <w:tab w:val="left" w:pos="3690"/>
        </w:tabs>
        <w:autoSpaceDE w:val="0"/>
        <w:autoSpaceDN w:val="0"/>
        <w:adjustRightInd w:val="0"/>
        <w:spacing w:after="0" w:line="276" w:lineRule="exact"/>
        <w:ind w:left="1134" w:right="967" w:hanging="708"/>
        <w:jc w:val="both"/>
        <w:rPr>
          <w:rFonts w:cs="Minion Pro"/>
          <w:color w:val="000000"/>
          <w:spacing w:val="-1"/>
        </w:rPr>
      </w:pPr>
    </w:p>
    <w:p w14:paraId="7FE04009" w14:textId="77777777" w:rsidR="00A714EA" w:rsidRDefault="008F2D49" w:rsidP="00D25D85">
      <w:pPr>
        <w:widowControl w:val="0"/>
        <w:autoSpaceDE w:val="0"/>
        <w:autoSpaceDN w:val="0"/>
        <w:adjustRightInd w:val="0"/>
        <w:spacing w:before="39" w:after="0" w:line="240" w:lineRule="auto"/>
        <w:ind w:left="1020" w:right="-20" w:hanging="594"/>
        <w:rPr>
          <w:rFonts w:cs="Minion Pro"/>
          <w:color w:val="000000"/>
        </w:rPr>
      </w:pPr>
      <w:sdt>
        <w:sdtPr>
          <w:rPr>
            <w:rFonts w:cs="Minion Pro"/>
            <w:b/>
            <w:color w:val="000000"/>
            <w:spacing w:val="-2"/>
          </w:rPr>
          <w:id w:val="-1781101411"/>
          <w14:checkbox>
            <w14:checked w14:val="0"/>
            <w14:checkedState w14:val="2612" w14:font="MS Gothic"/>
            <w14:uncheckedState w14:val="2610" w14:font="MS Gothic"/>
          </w14:checkbox>
        </w:sdtPr>
        <w:sdtEndPr/>
        <w:sdtContent>
          <w:permStart w:id="1139569406" w:edGrp="everyone"/>
          <w:r w:rsidR="00A80F7B">
            <w:rPr>
              <w:rFonts w:ascii="MS Gothic" w:eastAsia="MS Gothic" w:hAnsi="MS Gothic" w:cs="Minion Pro" w:hint="eastAsia"/>
              <w:b/>
              <w:color w:val="000000"/>
              <w:spacing w:val="-2"/>
            </w:rPr>
            <w:t>☐</w:t>
          </w:r>
          <w:permEnd w:id="1139569406"/>
        </w:sdtContent>
      </w:sdt>
      <w:r w:rsidR="00CE0704">
        <w:rPr>
          <w:b/>
          <w:color w:val="000000"/>
        </w:rPr>
        <w:t xml:space="preserve"> </w:t>
      </w:r>
      <w:r w:rsidR="00CE0704">
        <w:rPr>
          <w:color w:val="000000"/>
        </w:rPr>
        <w:t>Producto registrado y comercializado actualmente</w:t>
      </w:r>
    </w:p>
    <w:p w14:paraId="59059B45" w14:textId="77777777" w:rsidR="00A714EA" w:rsidRDefault="00A714EA" w:rsidP="00D25D85">
      <w:pPr>
        <w:widowControl w:val="0"/>
        <w:autoSpaceDE w:val="0"/>
        <w:autoSpaceDN w:val="0"/>
        <w:adjustRightInd w:val="0"/>
        <w:spacing w:before="39" w:after="0" w:line="240" w:lineRule="auto"/>
        <w:ind w:left="1020" w:right="-20" w:hanging="311"/>
        <w:rPr>
          <w:rFonts w:cs="Minion Pro"/>
          <w:b/>
          <w:color w:val="000000"/>
        </w:rPr>
      </w:pPr>
      <w:r>
        <w:rPr>
          <w:color w:val="000000"/>
        </w:rPr>
        <w:t xml:space="preserve">N.º de licencia:                                                                                             </w:t>
      </w:r>
      <w:r>
        <w:tab/>
      </w:r>
    </w:p>
    <w:p w14:paraId="4722859A" w14:textId="77777777" w:rsidR="00A714EA" w:rsidRDefault="00A714EA" w:rsidP="00A714EA">
      <w:pPr>
        <w:tabs>
          <w:tab w:val="left" w:pos="993"/>
        </w:tabs>
        <w:spacing w:after="0" w:line="240" w:lineRule="auto"/>
        <w:ind w:left="567" w:hanging="567"/>
        <w:jc w:val="both"/>
        <w:rPr>
          <w:rFonts w:cs="Minion Pro"/>
          <w:b/>
          <w:color w:val="000000"/>
        </w:rPr>
      </w:pPr>
    </w:p>
    <w:p w14:paraId="126C2F21" w14:textId="77777777" w:rsidR="00A714EA" w:rsidRPr="00BE34A0" w:rsidRDefault="008F2D49" w:rsidP="00D25D85">
      <w:pPr>
        <w:widowControl w:val="0"/>
        <w:autoSpaceDE w:val="0"/>
        <w:autoSpaceDN w:val="0"/>
        <w:adjustRightInd w:val="0"/>
        <w:spacing w:after="0" w:line="260" w:lineRule="exact"/>
        <w:ind w:left="709" w:right="955" w:hanging="283"/>
        <w:rPr>
          <w:rFonts w:cs="Minion Pro"/>
          <w:color w:val="000000"/>
        </w:rPr>
      </w:pPr>
      <w:sdt>
        <w:sdtPr>
          <w:rPr>
            <w:rFonts w:cs="Minion Pro"/>
            <w:b/>
            <w:color w:val="000000"/>
            <w:spacing w:val="-2"/>
          </w:rPr>
          <w:id w:val="-1355872810"/>
          <w14:checkbox>
            <w14:checked w14:val="0"/>
            <w14:checkedState w14:val="2612" w14:font="MS Gothic"/>
            <w14:uncheckedState w14:val="2610" w14:font="MS Gothic"/>
          </w14:checkbox>
        </w:sdtPr>
        <w:sdtEndPr/>
        <w:sdtContent>
          <w:permStart w:id="36181306" w:edGrp="everyone"/>
          <w:r w:rsidR="00A80F7B">
            <w:rPr>
              <w:rFonts w:ascii="MS Gothic" w:eastAsia="MS Gothic" w:hAnsi="MS Gothic" w:cs="Minion Pro" w:hint="eastAsia"/>
              <w:b/>
              <w:color w:val="000000"/>
              <w:spacing w:val="-2"/>
            </w:rPr>
            <w:t>☐</w:t>
          </w:r>
          <w:permEnd w:id="36181306"/>
        </w:sdtContent>
      </w:sdt>
      <w:r w:rsidR="00CE0704">
        <w:rPr>
          <w:b/>
          <w:color w:val="000000"/>
        </w:rPr>
        <w:t xml:space="preserve"> </w:t>
      </w:r>
      <w:r w:rsidR="00CE0704">
        <w:rPr>
          <w:color w:val="000000"/>
        </w:rPr>
        <w:t>Producto registrado para su comercialización en el país de fabricación pero no comercializado actualmente</w:t>
      </w:r>
    </w:p>
    <w:p w14:paraId="5B58B1B8" w14:textId="77777777" w:rsidR="00A714EA" w:rsidRPr="00BE34A0" w:rsidRDefault="00A714EA" w:rsidP="00D25D85">
      <w:pPr>
        <w:widowControl w:val="0"/>
        <w:tabs>
          <w:tab w:val="left" w:pos="8040"/>
        </w:tabs>
        <w:autoSpaceDE w:val="0"/>
        <w:autoSpaceDN w:val="0"/>
        <w:adjustRightInd w:val="0"/>
        <w:spacing w:before="47" w:after="0" w:line="240" w:lineRule="auto"/>
        <w:ind w:left="1347" w:right="-20" w:hanging="638"/>
        <w:rPr>
          <w:rFonts w:cs="Minion Pro"/>
          <w:color w:val="000000"/>
        </w:rPr>
      </w:pPr>
      <w:r>
        <w:rPr>
          <w:color w:val="000000"/>
        </w:rPr>
        <w:t xml:space="preserve">N.º de licencia:                                                                                           </w:t>
      </w:r>
    </w:p>
    <w:p w14:paraId="74A6CA8A" w14:textId="77777777" w:rsidR="00A714EA" w:rsidRPr="00BE34A0" w:rsidRDefault="00A714EA" w:rsidP="00A714EA">
      <w:pPr>
        <w:widowControl w:val="0"/>
        <w:autoSpaceDE w:val="0"/>
        <w:autoSpaceDN w:val="0"/>
        <w:adjustRightInd w:val="0"/>
        <w:spacing w:before="3" w:after="0" w:line="130" w:lineRule="exact"/>
        <w:rPr>
          <w:rFonts w:cs="Minion Pro"/>
          <w:color w:val="000000"/>
        </w:rPr>
      </w:pPr>
    </w:p>
    <w:p w14:paraId="3DB50326" w14:textId="77777777" w:rsidR="00A714EA" w:rsidRDefault="008F2D49" w:rsidP="00D25D85">
      <w:pPr>
        <w:widowControl w:val="0"/>
        <w:tabs>
          <w:tab w:val="left" w:pos="8040"/>
        </w:tabs>
        <w:autoSpaceDE w:val="0"/>
        <w:autoSpaceDN w:val="0"/>
        <w:adjustRightInd w:val="0"/>
        <w:spacing w:before="20" w:after="0" w:line="345" w:lineRule="auto"/>
        <w:ind w:left="1347" w:right="956" w:hanging="921"/>
        <w:rPr>
          <w:rFonts w:cs="Minion Pro"/>
          <w:color w:val="000000"/>
          <w:u w:val="single"/>
        </w:rPr>
      </w:pPr>
      <w:sdt>
        <w:sdtPr>
          <w:rPr>
            <w:rFonts w:cs="Minion Pro"/>
            <w:b/>
            <w:color w:val="000000"/>
            <w:spacing w:val="-2"/>
          </w:rPr>
          <w:id w:val="-28950258"/>
          <w14:checkbox>
            <w14:checked w14:val="0"/>
            <w14:checkedState w14:val="2612" w14:font="MS Gothic"/>
            <w14:uncheckedState w14:val="2610" w14:font="MS Gothic"/>
          </w14:checkbox>
        </w:sdtPr>
        <w:sdtEndPr/>
        <w:sdtContent>
          <w:permStart w:id="796349893" w:edGrp="everyone"/>
          <w:r w:rsidR="00A80F7B">
            <w:rPr>
              <w:rFonts w:ascii="MS Gothic" w:eastAsia="MS Gothic" w:hAnsi="MS Gothic" w:cs="Minion Pro" w:hint="eastAsia"/>
              <w:b/>
              <w:color w:val="000000"/>
              <w:spacing w:val="-2"/>
            </w:rPr>
            <w:t>☐</w:t>
          </w:r>
          <w:permEnd w:id="796349893"/>
        </w:sdtContent>
      </w:sdt>
      <w:r w:rsidR="00CE0704">
        <w:rPr>
          <w:b/>
          <w:color w:val="000000"/>
        </w:rPr>
        <w:t xml:space="preserve"> </w:t>
      </w:r>
      <w:r w:rsidR="00CE0704">
        <w:rPr>
          <w:color w:val="000000"/>
        </w:rPr>
        <w:t xml:space="preserve">Producto no registrado </w:t>
      </w:r>
      <w:r w:rsidR="00CE0704">
        <w:rPr>
          <w:i/>
          <w:iCs/>
          <w:color w:val="000000"/>
        </w:rPr>
        <w:t>(indique)</w:t>
      </w:r>
      <w:r w:rsidR="00CE0704">
        <w:rPr>
          <w:color w:val="000000"/>
        </w:rPr>
        <w:t xml:space="preserve">:                                               </w:t>
      </w:r>
    </w:p>
    <w:p w14:paraId="64469BC0" w14:textId="77777777" w:rsidR="00EC4022" w:rsidRPr="00BE34A0" w:rsidRDefault="00EC4022" w:rsidP="00A714EA">
      <w:pPr>
        <w:widowControl w:val="0"/>
        <w:tabs>
          <w:tab w:val="left" w:pos="8040"/>
        </w:tabs>
        <w:autoSpaceDE w:val="0"/>
        <w:autoSpaceDN w:val="0"/>
        <w:adjustRightInd w:val="0"/>
        <w:spacing w:before="20" w:after="0" w:line="345" w:lineRule="auto"/>
        <w:ind w:left="1347" w:right="956"/>
        <w:rPr>
          <w:rFonts w:cs="Minion Pro"/>
          <w:color w:val="000000"/>
        </w:rPr>
      </w:pPr>
    </w:p>
    <w:p w14:paraId="03D1F184" w14:textId="77777777" w:rsidR="00A714EA" w:rsidRPr="00D66905" w:rsidRDefault="00A714EA" w:rsidP="00EE06AB">
      <w:pPr>
        <w:pStyle w:val="ListParagraph"/>
        <w:widowControl w:val="0"/>
        <w:numPr>
          <w:ilvl w:val="0"/>
          <w:numId w:val="1"/>
        </w:numPr>
        <w:autoSpaceDE w:val="0"/>
        <w:autoSpaceDN w:val="0"/>
        <w:adjustRightInd w:val="0"/>
        <w:spacing w:before="10" w:after="0" w:line="254" w:lineRule="exact"/>
        <w:ind w:left="709" w:right="957" w:hanging="283"/>
        <w:jc w:val="both"/>
        <w:rPr>
          <w:rFonts w:cs="Minion Pro"/>
          <w:color w:val="000000"/>
        </w:rPr>
      </w:pPr>
      <w:r>
        <w:rPr>
          <w:color w:val="000000"/>
        </w:rPr>
        <w:t xml:space="preserve">Adjunte un certificado de producto farmacéutico (CPP) de acuerdo con el sistema de certificación de la OMS (serie de informes técnicos de la OMS, n.º 863; no se acepta una versión anterior) en el </w:t>
      </w:r>
      <w:r>
        <w:rPr>
          <w:b/>
          <w:color w:val="000000"/>
        </w:rPr>
        <w:t>anexo E.</w:t>
      </w:r>
    </w:p>
    <w:p w14:paraId="282B037C" w14:textId="77777777" w:rsidR="00A714EA" w:rsidRPr="00BE34A0" w:rsidRDefault="00A714EA" w:rsidP="00A714EA">
      <w:pPr>
        <w:widowControl w:val="0"/>
        <w:autoSpaceDE w:val="0"/>
        <w:autoSpaceDN w:val="0"/>
        <w:adjustRightInd w:val="0"/>
        <w:spacing w:before="5" w:after="0" w:line="100" w:lineRule="exact"/>
        <w:rPr>
          <w:rFonts w:cs="Minion Pro"/>
          <w:color w:val="000000"/>
        </w:rPr>
      </w:pPr>
    </w:p>
    <w:p w14:paraId="15317E2C" w14:textId="77777777" w:rsidR="00EC4022" w:rsidRDefault="00A714EA" w:rsidP="00A714EA">
      <w:pPr>
        <w:widowControl w:val="0"/>
        <w:autoSpaceDE w:val="0"/>
        <w:autoSpaceDN w:val="0"/>
        <w:adjustRightInd w:val="0"/>
        <w:spacing w:after="0" w:line="240" w:lineRule="auto"/>
        <w:ind w:left="1020" w:right="-20"/>
        <w:rPr>
          <w:rFonts w:cs="Times New Roman"/>
          <w:color w:val="000000"/>
        </w:rPr>
      </w:pPr>
      <w:r>
        <w:rPr>
          <w:color w:val="000000"/>
        </w:rPr>
        <w:t xml:space="preserve"> </w:t>
      </w:r>
      <w:r>
        <w:rPr>
          <w:color w:val="000000"/>
        </w:rPr>
        <w:tab/>
      </w:r>
    </w:p>
    <w:p w14:paraId="26C21476" w14:textId="77777777" w:rsidR="00745763" w:rsidRPr="00745763" w:rsidRDefault="00A714EA" w:rsidP="00745763">
      <w:pPr>
        <w:pStyle w:val="ListParagraph"/>
        <w:widowControl w:val="0"/>
        <w:numPr>
          <w:ilvl w:val="0"/>
          <w:numId w:val="1"/>
        </w:numPr>
        <w:tabs>
          <w:tab w:val="left" w:pos="567"/>
        </w:tabs>
        <w:autoSpaceDE w:val="0"/>
        <w:autoSpaceDN w:val="0"/>
        <w:adjustRightInd w:val="0"/>
        <w:spacing w:after="0" w:line="254" w:lineRule="exact"/>
        <w:ind w:left="709" w:right="-20" w:hanging="283"/>
        <w:rPr>
          <w:rFonts w:cs="Minion Pro"/>
          <w:color w:val="000000"/>
        </w:rPr>
      </w:pPr>
      <w:r>
        <w:rPr>
          <w:color w:val="000000"/>
        </w:rPr>
        <w:t xml:space="preserve">Si no puede obtenerse un CPP de la autoridad reguladora nacional de medicamentos (NMRA), </w:t>
      </w:r>
    </w:p>
    <w:p w14:paraId="7E97A85D" w14:textId="77777777" w:rsidR="00A714EA" w:rsidRPr="00745763" w:rsidRDefault="00A714EA" w:rsidP="00745763">
      <w:pPr>
        <w:pStyle w:val="ListParagraph"/>
        <w:widowControl w:val="0"/>
        <w:tabs>
          <w:tab w:val="left" w:pos="567"/>
        </w:tabs>
        <w:autoSpaceDE w:val="0"/>
        <w:autoSpaceDN w:val="0"/>
        <w:adjustRightInd w:val="0"/>
        <w:spacing w:after="0" w:line="254" w:lineRule="exact"/>
        <w:ind w:left="709" w:right="-20"/>
        <w:rPr>
          <w:rFonts w:cs="Minion Pro"/>
          <w:color w:val="000000"/>
        </w:rPr>
      </w:pPr>
      <w:r>
        <w:rPr>
          <w:color w:val="000000"/>
        </w:rPr>
        <w:t xml:space="preserve">indique el motivo y envíe un documento equivalente, si lo hubiere.                                           </w:t>
      </w:r>
    </w:p>
    <w:p w14:paraId="1B22EC27" w14:textId="77777777" w:rsidR="00EC4022" w:rsidRDefault="00A714EA" w:rsidP="00A714EA">
      <w:pPr>
        <w:widowControl w:val="0"/>
        <w:autoSpaceDE w:val="0"/>
        <w:autoSpaceDN w:val="0"/>
        <w:adjustRightInd w:val="0"/>
        <w:spacing w:before="90" w:after="0" w:line="254" w:lineRule="exact"/>
        <w:ind w:left="1347" w:right="956" w:hanging="326"/>
        <w:jc w:val="both"/>
        <w:rPr>
          <w:rFonts w:cs="Times New Roman"/>
          <w:color w:val="000000"/>
        </w:rPr>
      </w:pPr>
      <w:r>
        <w:rPr>
          <w:color w:val="000000"/>
        </w:rPr>
        <w:t xml:space="preserve"> </w:t>
      </w:r>
      <w:r>
        <w:rPr>
          <w:color w:val="000000"/>
        </w:rPr>
        <w:tab/>
      </w:r>
    </w:p>
    <w:p w14:paraId="25CA4B18" w14:textId="77777777" w:rsidR="00A714EA" w:rsidRPr="00D66905" w:rsidRDefault="00A714EA" w:rsidP="00EE06AB">
      <w:pPr>
        <w:pStyle w:val="ListParagraph"/>
        <w:widowControl w:val="0"/>
        <w:numPr>
          <w:ilvl w:val="0"/>
          <w:numId w:val="2"/>
        </w:numPr>
        <w:autoSpaceDE w:val="0"/>
        <w:autoSpaceDN w:val="0"/>
        <w:adjustRightInd w:val="0"/>
        <w:spacing w:before="90" w:after="0" w:line="254" w:lineRule="exact"/>
        <w:ind w:left="709" w:right="956" w:hanging="283"/>
        <w:jc w:val="both"/>
        <w:rPr>
          <w:rFonts w:cs="Minion Pro"/>
          <w:color w:val="000000"/>
        </w:rPr>
      </w:pPr>
      <w:r>
        <w:rPr>
          <w:color w:val="000000"/>
        </w:rPr>
        <w:t xml:space="preserve">Presente cartas recientes y antiguas sobre deficiencias emitidas por el Programa de Precalificación de la OMS (PQP)/SRA en relación con el expediente específico del producto que figura en el </w:t>
      </w:r>
      <w:r>
        <w:rPr>
          <w:b/>
          <w:color w:val="000000"/>
        </w:rPr>
        <w:t>anexo F</w:t>
      </w:r>
      <w:r>
        <w:rPr>
          <w:color w:val="000000"/>
        </w:rPr>
        <w:t>.</w:t>
      </w:r>
    </w:p>
    <w:p w14:paraId="5CAF90AA" w14:textId="77777777" w:rsidR="003028B0" w:rsidRDefault="003028B0" w:rsidP="00A714EA">
      <w:pPr>
        <w:widowControl w:val="0"/>
        <w:autoSpaceDE w:val="0"/>
        <w:autoSpaceDN w:val="0"/>
        <w:adjustRightInd w:val="0"/>
        <w:spacing w:before="90" w:after="0" w:line="254" w:lineRule="exact"/>
        <w:ind w:left="1347" w:right="956" w:hanging="326"/>
        <w:jc w:val="both"/>
        <w:rPr>
          <w:rFonts w:cs="Minion Pro"/>
          <w:color w:val="000000"/>
        </w:rPr>
      </w:pPr>
    </w:p>
    <w:p w14:paraId="564DA565" w14:textId="77777777" w:rsidR="00EC4022" w:rsidRPr="00BE34A0" w:rsidRDefault="003028B0" w:rsidP="001A02C9">
      <w:pPr>
        <w:widowControl w:val="0"/>
        <w:autoSpaceDE w:val="0"/>
        <w:autoSpaceDN w:val="0"/>
        <w:adjustRightInd w:val="0"/>
        <w:spacing w:before="3" w:after="0" w:line="240" w:lineRule="auto"/>
        <w:ind w:left="1020" w:right="-20" w:hanging="1020"/>
        <w:rPr>
          <w:rFonts w:cs="Minion Pro"/>
          <w:color w:val="000000"/>
        </w:rPr>
      </w:pPr>
      <w:r>
        <w:rPr>
          <w:color w:val="000000"/>
        </w:rPr>
        <w:t>1.6.2 En otros países</w:t>
      </w:r>
    </w:p>
    <w:p w14:paraId="7BCEF326" w14:textId="77777777" w:rsidR="00EC4022" w:rsidRPr="00BE34A0" w:rsidRDefault="00EC4022" w:rsidP="00EE06AB">
      <w:pPr>
        <w:widowControl w:val="0"/>
        <w:autoSpaceDE w:val="0"/>
        <w:autoSpaceDN w:val="0"/>
        <w:adjustRightInd w:val="0"/>
        <w:spacing w:before="20" w:after="0" w:line="240" w:lineRule="auto"/>
        <w:ind w:left="1020" w:right="-20" w:hanging="453"/>
        <w:rPr>
          <w:rFonts w:cs="Minion Pro"/>
          <w:color w:val="000000"/>
        </w:rPr>
      </w:pPr>
      <w:r>
        <w:rPr>
          <w:color w:val="000000"/>
        </w:rPr>
        <w:t>Lista de otros países en los que el producto está registrado y se comercializa actualmente</w:t>
      </w:r>
    </w:p>
    <w:p w14:paraId="4D52E261" w14:textId="77777777" w:rsidR="00EC4022" w:rsidRPr="008C5105" w:rsidRDefault="00EC4022" w:rsidP="00EE06AB">
      <w:pPr>
        <w:widowControl w:val="0"/>
        <w:autoSpaceDE w:val="0"/>
        <w:autoSpaceDN w:val="0"/>
        <w:adjustRightInd w:val="0"/>
        <w:spacing w:after="0" w:line="239" w:lineRule="exact"/>
        <w:ind w:left="1020" w:right="-20" w:hanging="453"/>
        <w:rPr>
          <w:rFonts w:cs="Minion Pro"/>
          <w:b/>
          <w:color w:val="000000"/>
        </w:rPr>
      </w:pPr>
      <w:r>
        <w:rPr>
          <w:i/>
          <w:iCs/>
          <w:color w:val="000000"/>
        </w:rPr>
        <w:t>(Indique el número de registro)-</w:t>
      </w:r>
      <w:r>
        <w:rPr>
          <w:iCs/>
          <w:color w:val="000000"/>
        </w:rPr>
        <w:t>Proporcione una copia de la licencia</w:t>
      </w:r>
      <w:r>
        <w:rPr>
          <w:b/>
          <w:iCs/>
          <w:color w:val="000000"/>
        </w:rPr>
        <w:t>- Anexo D</w:t>
      </w:r>
    </w:p>
    <w:p w14:paraId="7FC37A87" w14:textId="77777777" w:rsidR="00EC4022" w:rsidRDefault="009A0A6B" w:rsidP="00A714EA">
      <w:pPr>
        <w:widowControl w:val="0"/>
        <w:autoSpaceDE w:val="0"/>
        <w:autoSpaceDN w:val="0"/>
        <w:adjustRightInd w:val="0"/>
        <w:spacing w:before="90" w:after="0" w:line="254" w:lineRule="exact"/>
        <w:ind w:left="1347" w:right="956" w:hanging="326"/>
        <w:jc w:val="both"/>
        <w:rPr>
          <w:rFonts w:cs="Minion Pro"/>
          <w:color w:val="000000"/>
        </w:rPr>
      </w:pPr>
      <w:r>
        <w:rPr>
          <w:color w:val="000000"/>
        </w:rPr>
        <w:t xml:space="preserve">                                    </w:t>
      </w:r>
    </w:p>
    <w:p w14:paraId="09407E57" w14:textId="77777777" w:rsidR="00D66905" w:rsidRPr="00BE34A0" w:rsidRDefault="00D66905" w:rsidP="00A714EA">
      <w:pPr>
        <w:widowControl w:val="0"/>
        <w:autoSpaceDE w:val="0"/>
        <w:autoSpaceDN w:val="0"/>
        <w:adjustRightInd w:val="0"/>
        <w:spacing w:before="90" w:after="0" w:line="254" w:lineRule="exact"/>
        <w:ind w:left="1347" w:right="956" w:hanging="326"/>
        <w:jc w:val="both"/>
        <w:rPr>
          <w:rFonts w:cs="Minion Pro"/>
          <w:color w:val="000000"/>
        </w:rPr>
      </w:pPr>
    </w:p>
    <w:p w14:paraId="0A3B754C" w14:textId="77777777" w:rsidR="00EC4022" w:rsidRPr="00BE34A0" w:rsidRDefault="00EC4022" w:rsidP="001A02C9">
      <w:pPr>
        <w:widowControl w:val="0"/>
        <w:tabs>
          <w:tab w:val="left" w:pos="567"/>
        </w:tabs>
        <w:autoSpaceDE w:val="0"/>
        <w:autoSpaceDN w:val="0"/>
        <w:adjustRightInd w:val="0"/>
        <w:spacing w:before="3" w:after="0" w:line="240" w:lineRule="auto"/>
        <w:ind w:left="1020" w:right="-20" w:hanging="1020"/>
        <w:rPr>
          <w:rFonts w:cs="Minion Pro"/>
          <w:color w:val="000000"/>
        </w:rPr>
      </w:pPr>
      <w:r>
        <w:rPr>
          <w:color w:val="000000"/>
        </w:rPr>
        <w:t>1.6.3 Estado de precalificación de la OMS, si procede</w:t>
      </w:r>
    </w:p>
    <w:p w14:paraId="260FA619" w14:textId="77777777" w:rsidR="00745763" w:rsidRDefault="00745763" w:rsidP="00EE06AB">
      <w:pPr>
        <w:widowControl w:val="0"/>
        <w:autoSpaceDE w:val="0"/>
        <w:autoSpaceDN w:val="0"/>
        <w:adjustRightInd w:val="0"/>
        <w:spacing w:before="20" w:after="0" w:line="240" w:lineRule="auto"/>
        <w:ind w:left="1020" w:right="-20" w:hanging="453"/>
        <w:rPr>
          <w:rFonts w:cs="Minion Pro"/>
          <w:color w:val="000000"/>
        </w:rPr>
      </w:pPr>
    </w:p>
    <w:p w14:paraId="4163DD7B" w14:textId="77777777" w:rsidR="00EC4022" w:rsidRDefault="00EC4022" w:rsidP="00EE06AB">
      <w:pPr>
        <w:widowControl w:val="0"/>
        <w:autoSpaceDE w:val="0"/>
        <w:autoSpaceDN w:val="0"/>
        <w:adjustRightInd w:val="0"/>
        <w:spacing w:before="20" w:after="0" w:line="240" w:lineRule="auto"/>
        <w:ind w:left="1020" w:right="-20" w:hanging="453"/>
        <w:rPr>
          <w:rFonts w:cs="Minion Pro"/>
          <w:color w:val="000000"/>
          <w:position w:val="7"/>
        </w:rPr>
      </w:pPr>
      <w:r>
        <w:rPr>
          <w:color w:val="000000"/>
        </w:rPr>
        <w:t>Este producto está precalificado por la OMS/PQP.</w:t>
      </w:r>
      <w:r>
        <w:rPr>
          <w:rStyle w:val="FootnoteReference"/>
          <w:rFonts w:cs="Minion Pro"/>
          <w:color w:val="000000"/>
        </w:rPr>
        <w:footnoteReference w:id="3"/>
      </w:r>
    </w:p>
    <w:p w14:paraId="2F348DB4" w14:textId="77777777" w:rsidR="00EC4022" w:rsidRPr="00BE34A0" w:rsidRDefault="00EC4022" w:rsidP="00EC4022">
      <w:pPr>
        <w:widowControl w:val="0"/>
        <w:autoSpaceDE w:val="0"/>
        <w:autoSpaceDN w:val="0"/>
        <w:adjustRightInd w:val="0"/>
        <w:spacing w:before="20" w:after="0" w:line="240" w:lineRule="auto"/>
        <w:ind w:left="1020" w:right="-20" w:firstLine="327"/>
        <w:rPr>
          <w:rFonts w:cs="Minion Pro"/>
          <w:color w:val="000000"/>
        </w:rPr>
      </w:pPr>
    </w:p>
    <w:p w14:paraId="0E2CF9F3" w14:textId="77777777" w:rsidR="00EC4022" w:rsidRPr="00BE34A0" w:rsidRDefault="00EC4022" w:rsidP="00EC4022">
      <w:pPr>
        <w:widowControl w:val="0"/>
        <w:tabs>
          <w:tab w:val="left" w:pos="2420"/>
        </w:tabs>
        <w:autoSpaceDE w:val="0"/>
        <w:autoSpaceDN w:val="0"/>
        <w:adjustRightInd w:val="0"/>
        <w:spacing w:before="76" w:after="0" w:line="240" w:lineRule="auto"/>
        <w:ind w:left="1347" w:right="-20"/>
        <w:rPr>
          <w:rFonts w:cs="Minion Pro"/>
          <w:color w:val="000000"/>
        </w:rPr>
      </w:pPr>
      <w:r>
        <w:rPr>
          <w:color w:val="000000"/>
        </w:rPr>
        <w:t xml:space="preserve">  </w:t>
      </w:r>
      <w:sdt>
        <w:sdtPr>
          <w:rPr>
            <w:rFonts w:cs="Minion Pro"/>
            <w:b/>
            <w:color w:val="000000"/>
            <w:spacing w:val="-27"/>
          </w:rPr>
          <w:id w:val="1896468090"/>
          <w14:checkbox>
            <w14:checked w14:val="0"/>
            <w14:checkedState w14:val="2612" w14:font="MS Gothic"/>
            <w14:uncheckedState w14:val="2610" w14:font="MS Gothic"/>
          </w14:checkbox>
        </w:sdtPr>
        <w:sdtEndPr/>
        <w:sdtContent>
          <w:r w:rsidR="005D552D">
            <w:rPr>
              <w:rFonts w:ascii="MS Gothic" w:eastAsia="MS Gothic" w:hAnsi="MS Gothic" w:cs="Minion Pro" w:hint="eastAsia"/>
              <w:b/>
              <w:color w:val="000000"/>
              <w:spacing w:val="-27"/>
            </w:rPr>
            <w:t>☐</w:t>
          </w:r>
        </w:sdtContent>
      </w:sdt>
      <w:r>
        <w:rPr>
          <w:b/>
          <w:color w:val="000000"/>
        </w:rPr>
        <w:t xml:space="preserve"> </w:t>
      </w:r>
      <w:r>
        <w:t>Sí</w:t>
      </w:r>
      <w:r>
        <w:rPr>
          <w:color w:val="000000"/>
        </w:rPr>
        <w:tab/>
        <w:t xml:space="preserve">  </w:t>
      </w:r>
      <w:sdt>
        <w:sdtPr>
          <w:rPr>
            <w:rFonts w:cs="Minion Pro"/>
            <w:b/>
            <w:color w:val="000000"/>
          </w:rPr>
          <w:id w:val="2126654091"/>
          <w14:checkbox>
            <w14:checked w14:val="0"/>
            <w14:checkedState w14:val="2612" w14:font="MS Gothic"/>
            <w14:uncheckedState w14:val="2610" w14:font="MS Gothic"/>
          </w14:checkbox>
        </w:sdtPr>
        <w:sdtEndPr/>
        <w:sdtContent>
          <w:r w:rsidR="00A80F7B">
            <w:rPr>
              <w:rFonts w:ascii="MS Gothic" w:eastAsia="MS Gothic" w:hAnsi="MS Gothic" w:cs="Minion Pro" w:hint="eastAsia"/>
              <w:b/>
              <w:color w:val="000000"/>
            </w:rPr>
            <w:t>☐</w:t>
          </w:r>
        </w:sdtContent>
      </w:sdt>
      <w:r>
        <w:rPr>
          <w:b/>
          <w:color w:val="000000"/>
        </w:rPr>
        <w:t xml:space="preserve"> </w:t>
      </w:r>
      <w:r>
        <w:rPr>
          <w:color w:val="000000"/>
        </w:rPr>
        <w:t>No</w:t>
      </w:r>
    </w:p>
    <w:p w14:paraId="6E7DA4A9" w14:textId="77777777" w:rsidR="00EC4022" w:rsidRPr="00BE34A0" w:rsidRDefault="00EC4022" w:rsidP="00EC4022">
      <w:pPr>
        <w:widowControl w:val="0"/>
        <w:autoSpaceDE w:val="0"/>
        <w:autoSpaceDN w:val="0"/>
        <w:adjustRightInd w:val="0"/>
        <w:spacing w:before="3" w:after="0" w:line="140" w:lineRule="exact"/>
        <w:rPr>
          <w:rFonts w:cs="Minion Pro"/>
          <w:color w:val="000000"/>
        </w:rPr>
      </w:pPr>
    </w:p>
    <w:p w14:paraId="6522C8E0" w14:textId="77777777" w:rsidR="00D25D85" w:rsidRDefault="00D25D85" w:rsidP="00EE06AB">
      <w:pPr>
        <w:widowControl w:val="0"/>
        <w:autoSpaceDE w:val="0"/>
        <w:autoSpaceDN w:val="0"/>
        <w:adjustRightInd w:val="0"/>
        <w:spacing w:after="0" w:line="260" w:lineRule="exact"/>
        <w:ind w:left="567" w:right="956"/>
        <w:rPr>
          <w:rFonts w:cs="Minion Pro"/>
          <w:color w:val="000000"/>
          <w:spacing w:val="-2"/>
        </w:rPr>
      </w:pPr>
    </w:p>
    <w:p w14:paraId="02811F5B" w14:textId="77777777" w:rsidR="00EC4022" w:rsidRPr="00BE34A0" w:rsidRDefault="00EC4022" w:rsidP="00EE06AB">
      <w:pPr>
        <w:widowControl w:val="0"/>
        <w:autoSpaceDE w:val="0"/>
        <w:autoSpaceDN w:val="0"/>
        <w:adjustRightInd w:val="0"/>
        <w:spacing w:after="0" w:line="260" w:lineRule="exact"/>
        <w:ind w:left="567" w:right="956"/>
        <w:rPr>
          <w:rFonts w:cs="Minion Pro"/>
          <w:color w:val="000000"/>
        </w:rPr>
      </w:pPr>
      <w:r>
        <w:rPr>
          <w:color w:val="000000"/>
        </w:rPr>
        <w:t xml:space="preserve">En caso afirmativo, adjunte una copia de la correspondiente carta de aceptación de la OMS/PQP firmada por su compañía en el </w:t>
      </w:r>
      <w:r>
        <w:rPr>
          <w:b/>
          <w:color w:val="000000"/>
        </w:rPr>
        <w:t>Anexo G</w:t>
      </w:r>
      <w:r>
        <w:rPr>
          <w:color w:val="000000"/>
        </w:rPr>
        <w:t>.</w:t>
      </w:r>
    </w:p>
    <w:p w14:paraId="2E9CA1B4" w14:textId="77777777" w:rsidR="00EC4022" w:rsidRPr="00BE34A0" w:rsidRDefault="00EC4022" w:rsidP="00EC4022">
      <w:pPr>
        <w:widowControl w:val="0"/>
        <w:autoSpaceDE w:val="0"/>
        <w:autoSpaceDN w:val="0"/>
        <w:adjustRightInd w:val="0"/>
        <w:spacing w:before="1" w:after="0" w:line="170" w:lineRule="exact"/>
        <w:rPr>
          <w:rFonts w:cs="Minion Pro"/>
          <w:color w:val="000000"/>
        </w:rPr>
      </w:pPr>
    </w:p>
    <w:p w14:paraId="49F44059" w14:textId="77777777" w:rsidR="00EC4022" w:rsidRPr="00BE34A0" w:rsidRDefault="00EC4022" w:rsidP="00EE06AB">
      <w:pPr>
        <w:widowControl w:val="0"/>
        <w:autoSpaceDE w:val="0"/>
        <w:autoSpaceDN w:val="0"/>
        <w:adjustRightInd w:val="0"/>
        <w:spacing w:after="0" w:line="264" w:lineRule="exact"/>
        <w:ind w:left="567" w:right="955" w:hanging="567"/>
        <w:jc w:val="both"/>
        <w:rPr>
          <w:rFonts w:cs="Minion Pro"/>
          <w:color w:val="000000"/>
        </w:rPr>
      </w:pPr>
      <w:r>
        <w:rPr>
          <w:color w:val="000000"/>
        </w:rPr>
        <w:t xml:space="preserve">1.6.4 Si se presenta para la precalificación: indique la fecha de presentación, carta de aceptación de la OMS para la revisión del expediente del producto en la que se menciona el número de referencia de la OMS asignado a este producto específico en el </w:t>
      </w:r>
      <w:r>
        <w:rPr>
          <w:b/>
          <w:color w:val="000000"/>
        </w:rPr>
        <w:t>anexo H</w:t>
      </w:r>
    </w:p>
    <w:p w14:paraId="3A556B87" w14:textId="77777777" w:rsidR="00A714EA" w:rsidRDefault="009A0A6B" w:rsidP="00A714EA">
      <w:pPr>
        <w:tabs>
          <w:tab w:val="left" w:pos="993"/>
        </w:tabs>
        <w:spacing w:after="0" w:line="240" w:lineRule="auto"/>
        <w:ind w:left="567" w:hanging="567"/>
        <w:jc w:val="both"/>
        <w:rPr>
          <w:rFonts w:cs="Minion Pro"/>
        </w:rPr>
      </w:pPr>
      <w:r>
        <w:tab/>
        <w:t xml:space="preserve">                                                </w:t>
      </w:r>
    </w:p>
    <w:p w14:paraId="7A0AE1AC" w14:textId="77777777" w:rsidR="00EC4022" w:rsidRPr="00F06F04" w:rsidRDefault="00EC4022" w:rsidP="00F06F04">
      <w:pPr>
        <w:pStyle w:val="Heading2"/>
        <w:tabs>
          <w:tab w:val="left" w:pos="567"/>
          <w:tab w:val="left" w:pos="709"/>
        </w:tabs>
        <w:rPr>
          <w:rFonts w:ascii="Georgia" w:hAnsi="Georgia" w:cs="Myriad Pro Light"/>
          <w:color w:val="000000"/>
          <w:spacing w:val="-1"/>
          <w:sz w:val="24"/>
          <w:szCs w:val="24"/>
        </w:rPr>
      </w:pPr>
      <w:bookmarkStart w:id="8" w:name="_Toc59024791"/>
      <w:r>
        <w:rPr>
          <w:rFonts w:ascii="Georgia" w:hAnsi="Georgia"/>
          <w:color w:val="000000"/>
          <w:sz w:val="24"/>
          <w:szCs w:val="24"/>
        </w:rPr>
        <w:t>1.7 Muestras para evaluación técnica</w:t>
      </w:r>
      <w:bookmarkEnd w:id="8"/>
    </w:p>
    <w:p w14:paraId="0E807634" w14:textId="77777777" w:rsidR="00EC4022" w:rsidRPr="00EC4022" w:rsidRDefault="00EC4022" w:rsidP="00EC4022">
      <w:pPr>
        <w:widowControl w:val="0"/>
        <w:tabs>
          <w:tab w:val="left" w:pos="1580"/>
        </w:tabs>
        <w:autoSpaceDE w:val="0"/>
        <w:autoSpaceDN w:val="0"/>
        <w:adjustRightInd w:val="0"/>
        <w:spacing w:before="13" w:after="0" w:line="240" w:lineRule="auto"/>
        <w:ind w:left="1020" w:right="-20" w:hanging="169"/>
        <w:rPr>
          <w:rFonts w:cs="Myriad Pro Light"/>
          <w:b/>
          <w:color w:val="000000"/>
          <w:spacing w:val="-1"/>
          <w:sz w:val="28"/>
          <w:szCs w:val="28"/>
        </w:rPr>
      </w:pPr>
    </w:p>
    <w:p w14:paraId="71435FF6" w14:textId="77777777" w:rsidR="00EC4022" w:rsidRPr="00BE34A0" w:rsidRDefault="00EC4022" w:rsidP="001A02C9">
      <w:pPr>
        <w:widowControl w:val="0"/>
        <w:tabs>
          <w:tab w:val="left" w:pos="7513"/>
        </w:tabs>
        <w:autoSpaceDE w:val="0"/>
        <w:autoSpaceDN w:val="0"/>
        <w:adjustRightInd w:val="0"/>
        <w:spacing w:before="39" w:after="0" w:line="240" w:lineRule="auto"/>
        <w:ind w:left="1020" w:right="1142" w:hanging="1020"/>
        <w:jc w:val="both"/>
        <w:rPr>
          <w:rFonts w:cs="Minion Pro"/>
          <w:color w:val="000000"/>
        </w:rPr>
      </w:pPr>
      <w:r>
        <w:rPr>
          <w:color w:val="000000"/>
        </w:rPr>
        <w:t>1.7.1 Muestras del producto acabado y hoja de información</w:t>
      </w:r>
    </w:p>
    <w:p w14:paraId="40C54D9D" w14:textId="77777777" w:rsidR="00EB3A62" w:rsidRDefault="003D6247" w:rsidP="00EB3A62">
      <w:pPr>
        <w:tabs>
          <w:tab w:val="left" w:pos="993"/>
        </w:tabs>
        <w:spacing w:after="0" w:line="240" w:lineRule="auto"/>
        <w:ind w:left="567" w:hanging="567"/>
        <w:jc w:val="both"/>
        <w:rPr>
          <w:rFonts w:cs="Minion Pro"/>
        </w:rPr>
      </w:pPr>
      <w:r>
        <w:rPr>
          <w:i/>
          <w:iCs/>
          <w:color w:val="000000"/>
        </w:rPr>
        <w:tab/>
        <w:t xml:space="preserve">Se le solicita que proporcione una muestra de los productos acabados que se ofrecen. Si no puede enviarla con el cuestionario, indique el motivo y cuándo lo hará: </w:t>
      </w:r>
      <w:r>
        <w:tab/>
        <w:t xml:space="preserve">                                                </w:t>
      </w:r>
    </w:p>
    <w:p w14:paraId="6C3F5394" w14:textId="77777777" w:rsidR="00EC4022" w:rsidRPr="00BE34A0" w:rsidRDefault="00EC4022" w:rsidP="00EE06AB">
      <w:pPr>
        <w:widowControl w:val="0"/>
        <w:autoSpaceDE w:val="0"/>
        <w:autoSpaceDN w:val="0"/>
        <w:adjustRightInd w:val="0"/>
        <w:spacing w:before="30" w:after="0" w:line="264" w:lineRule="exact"/>
        <w:ind w:left="567" w:right="956"/>
        <w:jc w:val="both"/>
        <w:rPr>
          <w:rFonts w:cs="Minion Pro"/>
          <w:color w:val="000000"/>
        </w:rPr>
      </w:pPr>
    </w:p>
    <w:p w14:paraId="547642E9" w14:textId="77777777" w:rsidR="00EC4022" w:rsidRPr="00BE34A0" w:rsidRDefault="00EC4022" w:rsidP="00EC4022">
      <w:pPr>
        <w:widowControl w:val="0"/>
        <w:autoSpaceDE w:val="0"/>
        <w:autoSpaceDN w:val="0"/>
        <w:adjustRightInd w:val="0"/>
        <w:spacing w:before="10" w:after="0" w:line="150" w:lineRule="exact"/>
        <w:rPr>
          <w:rFonts w:cs="Minion Pro"/>
          <w:color w:val="000000"/>
        </w:rPr>
      </w:pPr>
    </w:p>
    <w:p w14:paraId="57F1BF15" w14:textId="77777777" w:rsidR="00EC4022" w:rsidRPr="00BE34A0" w:rsidRDefault="00EC4022" w:rsidP="001A02C9">
      <w:pPr>
        <w:widowControl w:val="0"/>
        <w:autoSpaceDE w:val="0"/>
        <w:autoSpaceDN w:val="0"/>
        <w:adjustRightInd w:val="0"/>
        <w:spacing w:after="0" w:line="240" w:lineRule="auto"/>
        <w:ind w:left="1020" w:right="1709" w:hanging="1020"/>
        <w:jc w:val="both"/>
        <w:rPr>
          <w:rFonts w:cs="Minion Pro"/>
          <w:color w:val="000000"/>
        </w:rPr>
      </w:pPr>
      <w:r>
        <w:rPr>
          <w:color w:val="000000"/>
        </w:rPr>
        <w:t xml:space="preserve">1.7.2 Idioma de la etiqueta del envase primario (adjuntar una copia en el </w:t>
      </w:r>
      <w:r>
        <w:rPr>
          <w:b/>
          <w:color w:val="000000"/>
        </w:rPr>
        <w:t>Anexo I</w:t>
      </w:r>
      <w:r>
        <w:rPr>
          <w:color w:val="000000"/>
        </w:rPr>
        <w:t>):</w:t>
      </w:r>
    </w:p>
    <w:p w14:paraId="703C6BAE" w14:textId="77777777" w:rsidR="00DC72E0" w:rsidRDefault="00DC72E0" w:rsidP="00DC72E0">
      <w:pPr>
        <w:widowControl w:val="0"/>
        <w:tabs>
          <w:tab w:val="left" w:pos="4380"/>
        </w:tabs>
        <w:autoSpaceDE w:val="0"/>
        <w:autoSpaceDN w:val="0"/>
        <w:adjustRightInd w:val="0"/>
        <w:spacing w:before="76" w:after="0" w:line="240" w:lineRule="auto"/>
        <w:ind w:left="1347" w:right="-20" w:firstLine="213"/>
        <w:rPr>
          <w:rFonts w:cs="Minion Pro"/>
          <w:color w:val="000000"/>
          <w:spacing w:val="-2"/>
        </w:rPr>
      </w:pPr>
    </w:p>
    <w:p w14:paraId="58FBF75B" w14:textId="77777777" w:rsidR="00EC4022" w:rsidRPr="00BE34A0" w:rsidRDefault="008F2D49" w:rsidP="00D25D85">
      <w:pPr>
        <w:widowControl w:val="0"/>
        <w:tabs>
          <w:tab w:val="left" w:pos="4380"/>
        </w:tabs>
        <w:autoSpaceDE w:val="0"/>
        <w:autoSpaceDN w:val="0"/>
        <w:adjustRightInd w:val="0"/>
        <w:spacing w:before="76" w:after="0" w:line="240" w:lineRule="auto"/>
        <w:ind w:left="1347" w:right="-20" w:hanging="780"/>
        <w:rPr>
          <w:rFonts w:cs="Minion Pro"/>
          <w:color w:val="000000"/>
        </w:rPr>
      </w:pPr>
      <w:sdt>
        <w:sdtPr>
          <w:rPr>
            <w:rFonts w:cs="Minion Pro"/>
            <w:b/>
            <w:color w:val="000000"/>
            <w:spacing w:val="-2"/>
          </w:rPr>
          <w:id w:val="-1524786375"/>
          <w14:checkbox>
            <w14:checked w14:val="0"/>
            <w14:checkedState w14:val="2612" w14:font="MS Gothic"/>
            <w14:uncheckedState w14:val="2610" w14:font="MS Gothic"/>
          </w14:checkbox>
        </w:sdtPr>
        <w:sdtEndPr/>
        <w:sdtContent>
          <w:permStart w:id="1616580444" w:edGrp="everyone"/>
          <w:r w:rsidR="00A80F7B">
            <w:rPr>
              <w:rFonts w:ascii="MS Gothic" w:eastAsia="MS Gothic" w:hAnsi="MS Gothic" w:cs="Minion Pro" w:hint="eastAsia"/>
              <w:b/>
              <w:color w:val="000000"/>
              <w:spacing w:val="-2"/>
            </w:rPr>
            <w:t>☐</w:t>
          </w:r>
          <w:permEnd w:id="1616580444"/>
        </w:sdtContent>
      </w:sdt>
      <w:r w:rsidR="00CE0704">
        <w:rPr>
          <w:b/>
          <w:color w:val="000000"/>
        </w:rPr>
        <w:t xml:space="preserve"> </w:t>
      </w:r>
      <w:r w:rsidR="00CE0704">
        <w:rPr>
          <w:color w:val="000000"/>
        </w:rPr>
        <w:t xml:space="preserve">Inglés/francés </w:t>
      </w:r>
      <w:r w:rsidR="00CE0704">
        <w:t xml:space="preserve">bilingüe   </w:t>
      </w:r>
      <w:sdt>
        <w:sdtPr>
          <w:rPr>
            <w:rFonts w:cs="Minion Pro"/>
            <w:b/>
            <w:color w:val="000000"/>
          </w:rPr>
          <w:id w:val="697283275"/>
          <w14:checkbox>
            <w14:checked w14:val="0"/>
            <w14:checkedState w14:val="2612" w14:font="MS Gothic"/>
            <w14:uncheckedState w14:val="2610" w14:font="MS Gothic"/>
          </w14:checkbox>
        </w:sdtPr>
        <w:sdtEndPr/>
        <w:sdtContent>
          <w:permStart w:id="971914758" w:edGrp="everyone"/>
          <w:r w:rsidR="00CA3730">
            <w:rPr>
              <w:rFonts w:ascii="MS Gothic" w:eastAsia="MS Gothic" w:hAnsi="MS Gothic" w:cs="Minion Pro" w:hint="eastAsia"/>
              <w:b/>
              <w:color w:val="000000"/>
            </w:rPr>
            <w:t>☐</w:t>
          </w:r>
          <w:permEnd w:id="971914758"/>
        </w:sdtContent>
      </w:sdt>
      <w:r w:rsidR="00CE0704">
        <w:rPr>
          <w:b/>
          <w:color w:val="000000"/>
        </w:rPr>
        <w:t xml:space="preserve"> </w:t>
      </w:r>
      <w:r w:rsidR="00CE0704">
        <w:rPr>
          <w:color w:val="000000"/>
        </w:rPr>
        <w:t xml:space="preserve">Inglés </w:t>
      </w:r>
      <w:sdt>
        <w:sdtPr>
          <w:rPr>
            <w:rFonts w:cs="Minion Pro"/>
            <w:b/>
            <w:color w:val="000000"/>
          </w:rPr>
          <w:id w:val="1810831269"/>
          <w14:checkbox>
            <w14:checked w14:val="0"/>
            <w14:checkedState w14:val="2612" w14:font="MS Gothic"/>
            <w14:uncheckedState w14:val="2610" w14:font="MS Gothic"/>
          </w14:checkbox>
        </w:sdtPr>
        <w:sdtEndPr/>
        <w:sdtContent>
          <w:r w:rsidR="005D552D">
            <w:rPr>
              <w:rFonts w:ascii="MS Gothic" w:eastAsia="MS Gothic" w:hAnsi="MS Gothic" w:cs="Minion Pro" w:hint="eastAsia"/>
              <w:b/>
              <w:color w:val="000000"/>
            </w:rPr>
            <w:t>☐</w:t>
          </w:r>
        </w:sdtContent>
      </w:sdt>
      <w:r w:rsidR="00CE0704">
        <w:rPr>
          <w:color w:val="000000"/>
        </w:rPr>
        <w:t xml:space="preserve"> </w:t>
      </w:r>
      <w:r w:rsidR="00CE0704">
        <w:t xml:space="preserve"> Francés</w:t>
      </w:r>
    </w:p>
    <w:p w14:paraId="554D55B8" w14:textId="77777777" w:rsidR="00DC72E0" w:rsidRDefault="00DC72E0" w:rsidP="00DC72E0">
      <w:pPr>
        <w:widowControl w:val="0"/>
        <w:tabs>
          <w:tab w:val="left" w:pos="8040"/>
        </w:tabs>
        <w:autoSpaceDE w:val="0"/>
        <w:autoSpaceDN w:val="0"/>
        <w:adjustRightInd w:val="0"/>
        <w:spacing w:before="20" w:after="0" w:line="240" w:lineRule="auto"/>
        <w:ind w:left="1347" w:right="-20" w:firstLine="213"/>
        <w:rPr>
          <w:rFonts w:cs="Minion Pro"/>
          <w:color w:val="000000"/>
          <w:spacing w:val="1"/>
        </w:rPr>
      </w:pPr>
    </w:p>
    <w:p w14:paraId="12DE50C2" w14:textId="77777777" w:rsidR="00EC4022" w:rsidRPr="00BE34A0" w:rsidRDefault="00CE0704" w:rsidP="00D25D85">
      <w:pPr>
        <w:widowControl w:val="0"/>
        <w:tabs>
          <w:tab w:val="left" w:pos="8040"/>
        </w:tabs>
        <w:autoSpaceDE w:val="0"/>
        <w:autoSpaceDN w:val="0"/>
        <w:adjustRightInd w:val="0"/>
        <w:spacing w:before="20" w:after="0" w:line="240" w:lineRule="auto"/>
        <w:ind w:left="1347" w:right="-20" w:hanging="780"/>
        <w:rPr>
          <w:rFonts w:cs="Minion Pro"/>
          <w:color w:val="000000"/>
        </w:rPr>
      </w:pPr>
      <w:r>
        <w:t>Otros (especifique)</w:t>
      </w:r>
      <w:r>
        <w:rPr>
          <w:color w:val="000000"/>
          <w:u w:val="single"/>
        </w:rPr>
        <w:t xml:space="preserve">                                                                   </w:t>
      </w:r>
    </w:p>
    <w:p w14:paraId="75CCDEF1" w14:textId="77777777" w:rsidR="00EC4022" w:rsidRPr="00BE34A0" w:rsidRDefault="00EC4022" w:rsidP="00EC4022">
      <w:pPr>
        <w:widowControl w:val="0"/>
        <w:autoSpaceDE w:val="0"/>
        <w:autoSpaceDN w:val="0"/>
        <w:adjustRightInd w:val="0"/>
        <w:spacing w:before="3" w:after="0" w:line="130" w:lineRule="exact"/>
        <w:rPr>
          <w:rFonts w:cs="Minion Pro"/>
          <w:color w:val="000000"/>
        </w:rPr>
      </w:pPr>
    </w:p>
    <w:p w14:paraId="4F91B3CB" w14:textId="77777777" w:rsidR="00DC72E0" w:rsidRDefault="00DC72E0" w:rsidP="00EC4022">
      <w:pPr>
        <w:widowControl w:val="0"/>
        <w:autoSpaceDE w:val="0"/>
        <w:autoSpaceDN w:val="0"/>
        <w:adjustRightInd w:val="0"/>
        <w:spacing w:after="0" w:line="240" w:lineRule="auto"/>
        <w:ind w:left="1020" w:right="1709"/>
        <w:jc w:val="both"/>
        <w:rPr>
          <w:rFonts w:cs="Minion Pro"/>
          <w:color w:val="000000"/>
        </w:rPr>
      </w:pPr>
    </w:p>
    <w:p w14:paraId="23AB507C" w14:textId="77777777" w:rsidR="00EC4022" w:rsidRPr="00BE34A0" w:rsidRDefault="00EC4022" w:rsidP="001A02C9">
      <w:pPr>
        <w:widowControl w:val="0"/>
        <w:autoSpaceDE w:val="0"/>
        <w:autoSpaceDN w:val="0"/>
        <w:adjustRightInd w:val="0"/>
        <w:spacing w:after="0" w:line="240" w:lineRule="auto"/>
        <w:ind w:left="1020" w:right="1709" w:hanging="1020"/>
        <w:jc w:val="both"/>
        <w:rPr>
          <w:rFonts w:cs="Minion Pro"/>
          <w:color w:val="000000"/>
        </w:rPr>
      </w:pPr>
      <w:r>
        <w:rPr>
          <w:color w:val="000000"/>
        </w:rPr>
        <w:t xml:space="preserve">1.7.3 Idioma de la etiqueta del envase secundario (adjuntar una copia en el </w:t>
      </w:r>
      <w:r>
        <w:rPr>
          <w:b/>
          <w:color w:val="000000"/>
        </w:rPr>
        <w:t>Anexo I</w:t>
      </w:r>
      <w:r>
        <w:rPr>
          <w:color w:val="000000"/>
        </w:rPr>
        <w:t xml:space="preserve">): </w:t>
      </w:r>
    </w:p>
    <w:p w14:paraId="7E3B6170" w14:textId="77777777" w:rsidR="00DC72E0" w:rsidRDefault="00DC72E0" w:rsidP="00DC72E0">
      <w:pPr>
        <w:widowControl w:val="0"/>
        <w:tabs>
          <w:tab w:val="left" w:pos="4380"/>
          <w:tab w:val="left" w:pos="5900"/>
        </w:tabs>
        <w:autoSpaceDE w:val="0"/>
        <w:autoSpaceDN w:val="0"/>
        <w:adjustRightInd w:val="0"/>
        <w:spacing w:before="76" w:after="0" w:line="240" w:lineRule="auto"/>
        <w:ind w:left="1347" w:right="-20" w:firstLine="213"/>
        <w:rPr>
          <w:rFonts w:cs="Minion Pro"/>
          <w:color w:val="000000"/>
          <w:spacing w:val="-2"/>
        </w:rPr>
      </w:pPr>
    </w:p>
    <w:p w14:paraId="4715EEF6" w14:textId="77777777" w:rsidR="00EC4022" w:rsidRPr="00BE34A0" w:rsidRDefault="00AF76AC" w:rsidP="00D25D85">
      <w:pPr>
        <w:widowControl w:val="0"/>
        <w:tabs>
          <w:tab w:val="left" w:pos="3828"/>
          <w:tab w:val="left" w:pos="5900"/>
        </w:tabs>
        <w:autoSpaceDE w:val="0"/>
        <w:autoSpaceDN w:val="0"/>
        <w:adjustRightInd w:val="0"/>
        <w:spacing w:before="76" w:after="0" w:line="240" w:lineRule="auto"/>
        <w:ind w:left="567" w:right="-20"/>
        <w:rPr>
          <w:rFonts w:cs="Minion Pro"/>
          <w:color w:val="000000"/>
        </w:rPr>
      </w:pPr>
      <w:r>
        <w:rPr>
          <w:color w:val="000000"/>
        </w:rPr>
        <w:t xml:space="preserve">  </w:t>
      </w:r>
      <w:sdt>
        <w:sdtPr>
          <w:rPr>
            <w:rFonts w:cs="Minion Pro"/>
            <w:b/>
            <w:color w:val="000000"/>
            <w:spacing w:val="-2"/>
          </w:rPr>
          <w:id w:val="-2076123782"/>
          <w14:checkbox>
            <w14:checked w14:val="0"/>
            <w14:checkedState w14:val="2612" w14:font="MS Gothic"/>
            <w14:uncheckedState w14:val="2610" w14:font="MS Gothic"/>
          </w14:checkbox>
        </w:sdtPr>
        <w:sdtEndPr/>
        <w:sdtContent>
          <w:permStart w:id="739131210" w:edGrp="everyone"/>
          <w:r w:rsidR="00A80F7B">
            <w:rPr>
              <w:rFonts w:ascii="MS Gothic" w:eastAsia="MS Gothic" w:hAnsi="MS Gothic" w:cs="Minion Pro" w:hint="eastAsia"/>
              <w:b/>
              <w:color w:val="000000"/>
              <w:spacing w:val="-2"/>
            </w:rPr>
            <w:t>☐</w:t>
          </w:r>
          <w:permEnd w:id="739131210"/>
        </w:sdtContent>
      </w:sdt>
      <w:r>
        <w:rPr>
          <w:b/>
          <w:color w:val="000000"/>
        </w:rPr>
        <w:t xml:space="preserve"> </w:t>
      </w:r>
      <w:r>
        <w:rPr>
          <w:color w:val="000000"/>
        </w:rPr>
        <w:t xml:space="preserve">Inglés/francés </w:t>
      </w:r>
      <w:r>
        <w:t xml:space="preserve">bilingüe   </w:t>
      </w:r>
      <w:sdt>
        <w:sdtPr>
          <w:rPr>
            <w:rFonts w:cs="Minion Pro"/>
            <w:b/>
            <w:color w:val="000000"/>
          </w:rPr>
          <w:id w:val="-285275595"/>
          <w14:checkbox>
            <w14:checked w14:val="0"/>
            <w14:checkedState w14:val="2612" w14:font="MS Gothic"/>
            <w14:uncheckedState w14:val="2610" w14:font="MS Gothic"/>
          </w14:checkbox>
        </w:sdtPr>
        <w:sdtEndPr/>
        <w:sdtContent>
          <w:permStart w:id="65228107" w:edGrp="everyone"/>
          <w:r w:rsidR="005D552D">
            <w:rPr>
              <w:rFonts w:ascii="MS Gothic" w:eastAsia="MS Gothic" w:hAnsi="MS Gothic" w:cs="Minion Pro" w:hint="eastAsia"/>
              <w:b/>
              <w:color w:val="000000"/>
            </w:rPr>
            <w:t>☐</w:t>
          </w:r>
          <w:permEnd w:id="65228107"/>
        </w:sdtContent>
      </w:sdt>
      <w:r>
        <w:rPr>
          <w:b/>
          <w:color w:val="000000"/>
        </w:rPr>
        <w:t xml:space="preserve"> </w:t>
      </w:r>
      <w:r>
        <w:rPr>
          <w:color w:val="000000"/>
        </w:rPr>
        <w:t xml:space="preserve">Inglés </w:t>
      </w:r>
      <w:sdt>
        <w:sdtPr>
          <w:rPr>
            <w:rFonts w:cs="Minion Pro"/>
            <w:b/>
            <w:color w:val="000000"/>
          </w:rPr>
          <w:id w:val="-664480676"/>
          <w14:checkbox>
            <w14:checked w14:val="0"/>
            <w14:checkedState w14:val="2612" w14:font="MS Gothic"/>
            <w14:uncheckedState w14:val="2610" w14:font="MS Gothic"/>
          </w14:checkbox>
        </w:sdtPr>
        <w:sdtEndPr/>
        <w:sdtContent>
          <w:permStart w:id="1156333290" w:edGrp="everyone"/>
          <w:r w:rsidR="005D552D">
            <w:rPr>
              <w:rFonts w:ascii="MS Gothic" w:eastAsia="MS Gothic" w:hAnsi="MS Gothic" w:cs="Minion Pro" w:hint="eastAsia"/>
              <w:b/>
              <w:color w:val="000000"/>
            </w:rPr>
            <w:t>☐</w:t>
          </w:r>
          <w:permEnd w:id="1156333290"/>
        </w:sdtContent>
      </w:sdt>
      <w:r>
        <w:rPr>
          <w:b/>
          <w:color w:val="000000"/>
        </w:rPr>
        <w:t xml:space="preserve"> </w:t>
      </w:r>
      <w:r>
        <w:rPr>
          <w:color w:val="000000"/>
        </w:rPr>
        <w:t xml:space="preserve"> Francés</w:t>
      </w:r>
    </w:p>
    <w:p w14:paraId="2F7D3526" w14:textId="77777777" w:rsidR="00DC72E0" w:rsidRDefault="00DC72E0" w:rsidP="00DC72E0">
      <w:pPr>
        <w:widowControl w:val="0"/>
        <w:tabs>
          <w:tab w:val="left" w:pos="8040"/>
        </w:tabs>
        <w:autoSpaceDE w:val="0"/>
        <w:autoSpaceDN w:val="0"/>
        <w:adjustRightInd w:val="0"/>
        <w:spacing w:before="20" w:after="0" w:line="240" w:lineRule="auto"/>
        <w:ind w:left="1347" w:right="-20" w:firstLine="213"/>
        <w:rPr>
          <w:rFonts w:cs="Minion Pro"/>
          <w:color w:val="000000"/>
          <w:spacing w:val="1"/>
        </w:rPr>
      </w:pPr>
    </w:p>
    <w:p w14:paraId="716CCE37" w14:textId="77777777" w:rsidR="00397FDC" w:rsidRPr="00BE34A0" w:rsidRDefault="00CE0704" w:rsidP="00397FDC">
      <w:pPr>
        <w:widowControl w:val="0"/>
        <w:tabs>
          <w:tab w:val="left" w:pos="8040"/>
        </w:tabs>
        <w:autoSpaceDE w:val="0"/>
        <w:autoSpaceDN w:val="0"/>
        <w:adjustRightInd w:val="0"/>
        <w:spacing w:before="20" w:after="0" w:line="240" w:lineRule="auto"/>
        <w:ind w:left="1347" w:right="-20" w:hanging="780"/>
        <w:rPr>
          <w:rFonts w:cs="Minion Pro"/>
          <w:color w:val="000000"/>
        </w:rPr>
      </w:pPr>
      <w:r>
        <w:rPr>
          <w:b/>
        </w:rPr>
        <w:t xml:space="preserve">Otros </w:t>
      </w:r>
      <w:r>
        <w:rPr>
          <w:rFonts w:ascii="MS Mincho" w:hAnsi="MS Mincho"/>
        </w:rPr>
        <w:t xml:space="preserve">(especifique)  </w:t>
      </w:r>
      <w:r>
        <w:t>☐</w:t>
      </w:r>
      <w:r>
        <w:rPr>
          <w:color w:val="000000"/>
          <w:u w:val="single"/>
        </w:rPr>
        <w:t xml:space="preserve"> Multilingüe inglés/francés/español</w:t>
      </w:r>
      <w:r>
        <w:rPr>
          <w:color w:val="000000"/>
        </w:rPr>
        <w:t xml:space="preserve">                            </w:t>
      </w:r>
    </w:p>
    <w:p w14:paraId="763004E5" w14:textId="77777777" w:rsidR="00EC4022" w:rsidRPr="00BE34A0" w:rsidRDefault="009A0A6B" w:rsidP="00D25D85">
      <w:pPr>
        <w:widowControl w:val="0"/>
        <w:tabs>
          <w:tab w:val="left" w:pos="8040"/>
        </w:tabs>
        <w:autoSpaceDE w:val="0"/>
        <w:autoSpaceDN w:val="0"/>
        <w:adjustRightInd w:val="0"/>
        <w:spacing w:before="20" w:after="0" w:line="240" w:lineRule="auto"/>
        <w:ind w:left="1347" w:right="-20" w:hanging="780"/>
        <w:rPr>
          <w:rFonts w:cs="Minion Pro"/>
          <w:color w:val="000000"/>
        </w:rPr>
      </w:pPr>
      <w:r>
        <w:rPr>
          <w:color w:val="000000"/>
        </w:rPr>
        <w:t xml:space="preserve">                                            </w:t>
      </w:r>
    </w:p>
    <w:p w14:paraId="2B38BB34" w14:textId="77777777" w:rsidR="00EC4022" w:rsidRPr="00BE34A0" w:rsidRDefault="00EC4022" w:rsidP="00EC4022">
      <w:pPr>
        <w:widowControl w:val="0"/>
        <w:autoSpaceDE w:val="0"/>
        <w:autoSpaceDN w:val="0"/>
        <w:adjustRightInd w:val="0"/>
        <w:spacing w:before="4" w:after="0" w:line="140" w:lineRule="exact"/>
        <w:rPr>
          <w:rFonts w:cs="Minion Pro"/>
          <w:color w:val="000000"/>
        </w:rPr>
      </w:pPr>
    </w:p>
    <w:p w14:paraId="3A729707" w14:textId="77777777" w:rsidR="00EC4022" w:rsidRDefault="00EC4022" w:rsidP="00EE06AB">
      <w:pPr>
        <w:widowControl w:val="0"/>
        <w:autoSpaceDE w:val="0"/>
        <w:autoSpaceDN w:val="0"/>
        <w:adjustRightInd w:val="0"/>
        <w:spacing w:after="0" w:line="264" w:lineRule="exact"/>
        <w:ind w:left="567" w:right="956"/>
        <w:rPr>
          <w:rFonts w:cs="Minion Pro"/>
          <w:color w:val="000000"/>
        </w:rPr>
      </w:pPr>
      <w:r>
        <w:rPr>
          <w:color w:val="000000"/>
        </w:rPr>
        <w:t>Para polvo oral para suspensión y polvo para inyección, en la etiqueta del producto/folleto deben figurar los períodos de uso y las condiciones de conservación después de la reconstitución.</w:t>
      </w:r>
    </w:p>
    <w:p w14:paraId="5918B8EA" w14:textId="77777777" w:rsidR="00AA39AE" w:rsidRPr="00BE34A0" w:rsidRDefault="00AA39AE" w:rsidP="00EE06AB">
      <w:pPr>
        <w:widowControl w:val="0"/>
        <w:autoSpaceDE w:val="0"/>
        <w:autoSpaceDN w:val="0"/>
        <w:adjustRightInd w:val="0"/>
        <w:spacing w:after="0" w:line="264" w:lineRule="exact"/>
        <w:ind w:left="567" w:right="956"/>
        <w:rPr>
          <w:rFonts w:cs="Minion Pro"/>
          <w:color w:val="000000"/>
        </w:rPr>
      </w:pPr>
    </w:p>
    <w:p w14:paraId="247ACCE4" w14:textId="77777777" w:rsidR="00DC72E0" w:rsidRDefault="00EC4022" w:rsidP="001A02C9">
      <w:pPr>
        <w:widowControl w:val="0"/>
        <w:tabs>
          <w:tab w:val="left" w:pos="3820"/>
          <w:tab w:val="left" w:pos="8222"/>
        </w:tabs>
        <w:autoSpaceDE w:val="0"/>
        <w:autoSpaceDN w:val="0"/>
        <w:adjustRightInd w:val="0"/>
        <w:spacing w:before="86" w:after="0" w:line="370" w:lineRule="atLeast"/>
        <w:ind w:left="1347" w:right="2267" w:hanging="1347"/>
        <w:rPr>
          <w:rFonts w:cs="Minion Pro"/>
          <w:color w:val="000000"/>
        </w:rPr>
      </w:pPr>
      <w:r>
        <w:rPr>
          <w:color w:val="000000"/>
        </w:rPr>
        <w:t xml:space="preserve">1.7.4 Prospecto/folleto de información para el paciente (adjuntar una copia en el </w:t>
      </w:r>
      <w:r>
        <w:rPr>
          <w:b/>
          <w:color w:val="000000"/>
        </w:rPr>
        <w:t>Anexo J</w:t>
      </w:r>
      <w:r>
        <w:rPr>
          <w:color w:val="000000"/>
        </w:rPr>
        <w:t>)</w:t>
      </w:r>
    </w:p>
    <w:p w14:paraId="1612FF2D" w14:textId="77777777" w:rsidR="00EC4022" w:rsidRPr="00BE34A0" w:rsidRDefault="008F2D49" w:rsidP="00D25D85">
      <w:pPr>
        <w:widowControl w:val="0"/>
        <w:tabs>
          <w:tab w:val="left" w:pos="3820"/>
          <w:tab w:val="left" w:pos="8222"/>
        </w:tabs>
        <w:autoSpaceDE w:val="0"/>
        <w:autoSpaceDN w:val="0"/>
        <w:adjustRightInd w:val="0"/>
        <w:spacing w:before="86" w:after="0" w:line="370" w:lineRule="atLeast"/>
        <w:ind w:left="709" w:right="2267" w:hanging="142"/>
        <w:rPr>
          <w:rFonts w:cs="Minion Pro"/>
          <w:color w:val="000000"/>
        </w:rPr>
      </w:pPr>
      <w:sdt>
        <w:sdtPr>
          <w:rPr>
            <w:rFonts w:cs="Minion Pro"/>
            <w:b/>
            <w:color w:val="000000"/>
          </w:rPr>
          <w:id w:val="-1742861028"/>
          <w14:checkbox>
            <w14:checked w14:val="0"/>
            <w14:checkedState w14:val="2612" w14:font="MS Gothic"/>
            <w14:uncheckedState w14:val="2610" w14:font="MS Gothic"/>
          </w14:checkbox>
        </w:sdtPr>
        <w:sdtEndPr/>
        <w:sdtContent>
          <w:permStart w:id="1000418588" w:edGrp="everyone"/>
          <w:r w:rsidR="00A80F7B">
            <w:rPr>
              <w:rFonts w:ascii="MS Gothic" w:eastAsia="MS Gothic" w:hAnsi="MS Gothic" w:cs="Minion Pro" w:hint="eastAsia"/>
              <w:b/>
              <w:color w:val="000000"/>
            </w:rPr>
            <w:t>☐</w:t>
          </w:r>
          <w:permEnd w:id="1000418588"/>
        </w:sdtContent>
      </w:sdt>
      <w:r w:rsidR="00CE0704">
        <w:rPr>
          <w:b/>
          <w:color w:val="000000"/>
        </w:rPr>
        <w:t xml:space="preserve"> </w:t>
      </w:r>
      <w:r w:rsidR="00CE0704">
        <w:rPr>
          <w:color w:val="000000"/>
        </w:rPr>
        <w:t>Sí</w:t>
      </w:r>
      <w:r w:rsidR="00CE0704">
        <w:rPr>
          <w:color w:val="000000"/>
        </w:rPr>
        <w:tab/>
      </w:r>
      <w:sdt>
        <w:sdtPr>
          <w:rPr>
            <w:rFonts w:cs="Minion Pro"/>
            <w:b/>
            <w:color w:val="000000"/>
          </w:rPr>
          <w:id w:val="-1364123991"/>
          <w14:checkbox>
            <w14:checked w14:val="0"/>
            <w14:checkedState w14:val="2612" w14:font="MS Gothic"/>
            <w14:uncheckedState w14:val="2610" w14:font="MS Gothic"/>
          </w14:checkbox>
        </w:sdtPr>
        <w:sdtEndPr/>
        <w:sdtContent>
          <w:permStart w:id="1993694607" w:edGrp="everyone"/>
          <w:r w:rsidR="00CA3730">
            <w:rPr>
              <w:rFonts w:ascii="MS Gothic" w:eastAsia="MS Gothic" w:hAnsi="MS Gothic" w:cs="Minion Pro" w:hint="eastAsia"/>
              <w:b/>
              <w:color w:val="000000"/>
            </w:rPr>
            <w:t>☐</w:t>
          </w:r>
          <w:permEnd w:id="1993694607"/>
        </w:sdtContent>
      </w:sdt>
      <w:r w:rsidR="00CE0704">
        <w:rPr>
          <w:b/>
          <w:color w:val="000000"/>
        </w:rPr>
        <w:t xml:space="preserve"> </w:t>
      </w:r>
      <w:r w:rsidR="00CE0704">
        <w:rPr>
          <w:color w:val="000000"/>
        </w:rPr>
        <w:t>No</w:t>
      </w:r>
    </w:p>
    <w:p w14:paraId="71D42B99" w14:textId="77777777" w:rsidR="00AF76AC" w:rsidRPr="00895EA7" w:rsidRDefault="00AF76AC" w:rsidP="001329E3">
      <w:pPr>
        <w:pStyle w:val="Heading1"/>
        <w:tabs>
          <w:tab w:val="left" w:pos="567"/>
          <w:tab w:val="left" w:pos="993"/>
        </w:tabs>
        <w:ind w:left="300" w:hanging="300"/>
        <w:rPr>
          <w:rFonts w:ascii="Georgia" w:hAnsi="Georgia" w:cs="Myriad Pro Light"/>
          <w:color w:val="000000"/>
          <w:spacing w:val="-1"/>
        </w:rPr>
      </w:pPr>
      <w:bookmarkStart w:id="9" w:name="_Toc59024792"/>
      <w:r>
        <w:rPr>
          <w:rFonts w:ascii="Georgia" w:hAnsi="Georgia"/>
          <w:color w:val="000000"/>
        </w:rPr>
        <w:t>Sección 2: Ingredientes farmacéuticos activos</w:t>
      </w:r>
      <w:bookmarkEnd w:id="9"/>
    </w:p>
    <w:p w14:paraId="73998D02" w14:textId="77777777" w:rsidR="00AF76AC" w:rsidRPr="00BE34A0" w:rsidRDefault="00AF76AC" w:rsidP="00BF7DD4">
      <w:pPr>
        <w:widowControl w:val="0"/>
        <w:autoSpaceDE w:val="0"/>
        <w:autoSpaceDN w:val="0"/>
        <w:adjustRightInd w:val="0"/>
        <w:spacing w:before="39" w:after="0" w:line="264" w:lineRule="exact"/>
        <w:ind w:left="567" w:right="957"/>
        <w:rPr>
          <w:rFonts w:cs="Minion Pro"/>
          <w:color w:val="000000"/>
        </w:rPr>
      </w:pPr>
      <w:r>
        <w:rPr>
          <w:color w:val="000000"/>
        </w:rPr>
        <w:t>(Si se utiliza más de un ingrediente farmacéutico activo o más de un fabricante de API, repita esta sección.)</w:t>
      </w:r>
    </w:p>
    <w:p w14:paraId="64C36C74" w14:textId="77777777" w:rsidR="00AF76AC" w:rsidRPr="00BE34A0" w:rsidRDefault="00AF76AC" w:rsidP="00AF76AC">
      <w:pPr>
        <w:widowControl w:val="0"/>
        <w:autoSpaceDE w:val="0"/>
        <w:autoSpaceDN w:val="0"/>
        <w:adjustRightInd w:val="0"/>
        <w:spacing w:before="18" w:after="0" w:line="240" w:lineRule="exact"/>
        <w:rPr>
          <w:rFonts w:cs="Minion Pro"/>
          <w:color w:val="000000"/>
        </w:rPr>
      </w:pPr>
    </w:p>
    <w:p w14:paraId="3824792E" w14:textId="77777777" w:rsidR="00AF76AC" w:rsidRPr="00895EA7" w:rsidRDefault="000B2F55" w:rsidP="001A02C9">
      <w:pPr>
        <w:pStyle w:val="Heading2"/>
        <w:tabs>
          <w:tab w:val="left" w:pos="709"/>
          <w:tab w:val="left" w:pos="1134"/>
        </w:tabs>
        <w:ind w:hanging="442"/>
        <w:rPr>
          <w:rFonts w:ascii="Georgia" w:hAnsi="Georgia" w:cs="Myriad Pro Light"/>
          <w:color w:val="000000"/>
          <w:spacing w:val="-1"/>
          <w:sz w:val="24"/>
          <w:szCs w:val="24"/>
        </w:rPr>
      </w:pPr>
      <w:r>
        <w:rPr>
          <w:rFonts w:ascii="Georgia" w:hAnsi="Georgia"/>
          <w:color w:val="000000"/>
          <w:sz w:val="24"/>
          <w:szCs w:val="24"/>
        </w:rPr>
        <w:tab/>
      </w:r>
      <w:bookmarkStart w:id="10" w:name="_Toc59024793"/>
      <w:r>
        <w:rPr>
          <w:rFonts w:ascii="Georgia" w:hAnsi="Georgia"/>
          <w:color w:val="000000"/>
          <w:sz w:val="24"/>
          <w:szCs w:val="24"/>
        </w:rPr>
        <w:t>2.1 Datos de los API utilizados (DCI, si procede)</w:t>
      </w:r>
      <w:bookmarkEnd w:id="10"/>
    </w:p>
    <w:p w14:paraId="6A49A7C9" w14:textId="77777777" w:rsidR="00AF76AC" w:rsidRPr="00A53BD8" w:rsidRDefault="009A0A6B" w:rsidP="00AF76AC">
      <w:pPr>
        <w:widowControl w:val="0"/>
        <w:autoSpaceDE w:val="0"/>
        <w:autoSpaceDN w:val="0"/>
        <w:adjustRightInd w:val="0"/>
        <w:spacing w:after="0" w:line="200" w:lineRule="exact"/>
        <w:rPr>
          <w:rFonts w:cs="Minion Pro"/>
          <w:color w:val="000000"/>
          <w:spacing w:val="1"/>
        </w:rPr>
      </w:pPr>
      <w:r>
        <w:rPr>
          <w:color w:val="000000"/>
        </w:rPr>
        <w:tab/>
        <w:t xml:space="preserve">                                                   </w:t>
      </w:r>
    </w:p>
    <w:p w14:paraId="26B6AE33" w14:textId="77777777" w:rsidR="00AF76AC" w:rsidRDefault="00AF76AC" w:rsidP="00AF76AC">
      <w:pPr>
        <w:widowControl w:val="0"/>
        <w:autoSpaceDE w:val="0"/>
        <w:autoSpaceDN w:val="0"/>
        <w:adjustRightInd w:val="0"/>
        <w:spacing w:after="0" w:line="200" w:lineRule="exact"/>
        <w:rPr>
          <w:rFonts w:cs="Myriad Pro Light"/>
          <w:color w:val="000000"/>
        </w:rPr>
      </w:pPr>
      <w:r>
        <w:rPr>
          <w:color w:val="000000"/>
        </w:rPr>
        <w:tab/>
      </w:r>
      <w:r>
        <w:rPr>
          <w:color w:val="000000"/>
        </w:rPr>
        <w:tab/>
      </w:r>
    </w:p>
    <w:p w14:paraId="4945AEBF" w14:textId="77777777" w:rsidR="00AF76AC" w:rsidRDefault="00AF76AC" w:rsidP="00AF76AC">
      <w:pPr>
        <w:widowControl w:val="0"/>
        <w:autoSpaceDE w:val="0"/>
        <w:autoSpaceDN w:val="0"/>
        <w:adjustRightInd w:val="0"/>
        <w:spacing w:after="0" w:line="200" w:lineRule="exact"/>
        <w:rPr>
          <w:rFonts w:cs="Myriad Pro Light"/>
          <w:color w:val="000000"/>
        </w:rPr>
      </w:pPr>
    </w:p>
    <w:p w14:paraId="114DB586" w14:textId="77777777" w:rsidR="00AF76AC" w:rsidRPr="00BE34A0" w:rsidRDefault="00AF76AC" w:rsidP="001329E3">
      <w:pPr>
        <w:widowControl w:val="0"/>
        <w:tabs>
          <w:tab w:val="left" w:pos="0"/>
        </w:tabs>
        <w:autoSpaceDE w:val="0"/>
        <w:autoSpaceDN w:val="0"/>
        <w:adjustRightInd w:val="0"/>
        <w:spacing w:after="0" w:line="200" w:lineRule="exact"/>
        <w:rPr>
          <w:rFonts w:cs="Minion Pro"/>
          <w:color w:val="000000"/>
        </w:rPr>
      </w:pPr>
      <w:r>
        <w:rPr>
          <w:color w:val="000000"/>
        </w:rPr>
        <w:t>2.1.1 Fabricante</w:t>
      </w:r>
    </w:p>
    <w:p w14:paraId="6D398AE0" w14:textId="77777777" w:rsidR="00AF76AC" w:rsidRPr="00BE34A0" w:rsidRDefault="00AF76AC" w:rsidP="00BF7DD4">
      <w:pPr>
        <w:widowControl w:val="0"/>
        <w:autoSpaceDE w:val="0"/>
        <w:autoSpaceDN w:val="0"/>
        <w:adjustRightInd w:val="0"/>
        <w:spacing w:before="30" w:after="0" w:line="264" w:lineRule="exact"/>
        <w:ind w:left="567" w:right="955"/>
        <w:rPr>
          <w:rFonts w:cs="Minion Pro"/>
          <w:color w:val="000000"/>
        </w:rPr>
      </w:pPr>
      <w:r>
        <w:rPr>
          <w:color w:val="000000"/>
        </w:rPr>
        <w:t xml:space="preserve">Fabricante (nombre, dirección física y país)/centro de fabricación:                                                    </w:t>
      </w:r>
    </w:p>
    <w:p w14:paraId="5391B23A" w14:textId="77777777" w:rsidR="00AF76AC" w:rsidRPr="00BE34A0" w:rsidRDefault="00AF76AC" w:rsidP="00AF76AC">
      <w:pPr>
        <w:widowControl w:val="0"/>
        <w:autoSpaceDE w:val="0"/>
        <w:autoSpaceDN w:val="0"/>
        <w:adjustRightInd w:val="0"/>
        <w:spacing w:after="0" w:line="200" w:lineRule="exact"/>
        <w:rPr>
          <w:rFonts w:cs="Minion Pro"/>
          <w:color w:val="000000"/>
        </w:rPr>
      </w:pPr>
    </w:p>
    <w:p w14:paraId="176F48D8" w14:textId="77777777" w:rsidR="002003A6" w:rsidRPr="00BE34A0" w:rsidRDefault="009A0A6B" w:rsidP="00AF76AC">
      <w:pPr>
        <w:widowControl w:val="0"/>
        <w:autoSpaceDE w:val="0"/>
        <w:autoSpaceDN w:val="0"/>
        <w:adjustRightInd w:val="0"/>
        <w:spacing w:after="0" w:line="200" w:lineRule="exact"/>
        <w:rPr>
          <w:rFonts w:cs="Minion Pro"/>
          <w:color w:val="000000"/>
        </w:rPr>
      </w:pPr>
      <w:r>
        <w:rPr>
          <w:color w:val="000000"/>
        </w:rPr>
        <w:tab/>
        <w:t xml:space="preserve">                                                             </w:t>
      </w:r>
      <w:r>
        <w:rPr>
          <w:color w:val="000000"/>
        </w:rPr>
        <w:tab/>
      </w:r>
      <w:r>
        <w:rPr>
          <w:color w:val="000000"/>
        </w:rPr>
        <w:tab/>
      </w:r>
    </w:p>
    <w:p w14:paraId="234A3DEB" w14:textId="77777777" w:rsidR="00AF76AC" w:rsidRPr="00BE34A0" w:rsidRDefault="00AF76AC" w:rsidP="00BF7DD4">
      <w:pPr>
        <w:widowControl w:val="0"/>
        <w:autoSpaceDE w:val="0"/>
        <w:autoSpaceDN w:val="0"/>
        <w:adjustRightInd w:val="0"/>
        <w:spacing w:before="10" w:after="0" w:line="264" w:lineRule="exact"/>
        <w:ind w:left="567" w:right="957"/>
        <w:rPr>
          <w:rFonts w:cs="Minion Pro"/>
          <w:color w:val="000000"/>
        </w:rPr>
      </w:pPr>
      <w:r>
        <w:rPr>
          <w:color w:val="000000"/>
        </w:rPr>
        <w:t xml:space="preserve">certificado GMP del país de origen: adjuntar una copia del certificado GMP, si está disponible, en el </w:t>
      </w:r>
      <w:r>
        <w:rPr>
          <w:b/>
          <w:color w:val="000000"/>
        </w:rPr>
        <w:t>anexo K.</w:t>
      </w:r>
    </w:p>
    <w:p w14:paraId="723623BB" w14:textId="77777777" w:rsidR="00AF76AC" w:rsidRPr="00BE34A0" w:rsidRDefault="00AF76AC" w:rsidP="00AF76AC">
      <w:pPr>
        <w:widowControl w:val="0"/>
        <w:autoSpaceDE w:val="0"/>
        <w:autoSpaceDN w:val="0"/>
        <w:adjustRightInd w:val="0"/>
        <w:spacing w:after="0" w:line="170" w:lineRule="exact"/>
        <w:rPr>
          <w:rFonts w:cs="Minion Pro"/>
          <w:color w:val="000000"/>
        </w:rPr>
      </w:pPr>
    </w:p>
    <w:p w14:paraId="2205A217" w14:textId="77777777" w:rsidR="002D7E1B" w:rsidRDefault="002D7E1B" w:rsidP="00BF7DD4">
      <w:pPr>
        <w:widowControl w:val="0"/>
        <w:autoSpaceDE w:val="0"/>
        <w:autoSpaceDN w:val="0"/>
        <w:adjustRightInd w:val="0"/>
        <w:spacing w:after="0" w:line="264" w:lineRule="exact"/>
        <w:ind w:left="567" w:right="956"/>
        <w:rPr>
          <w:rFonts w:cs="Minion Pro"/>
          <w:color w:val="000000"/>
          <w:spacing w:val="3"/>
        </w:rPr>
      </w:pPr>
    </w:p>
    <w:p w14:paraId="4D280839" w14:textId="77777777" w:rsidR="00AF76AC" w:rsidRDefault="00AF76AC" w:rsidP="00BF7DD4">
      <w:pPr>
        <w:widowControl w:val="0"/>
        <w:autoSpaceDE w:val="0"/>
        <w:autoSpaceDN w:val="0"/>
        <w:adjustRightInd w:val="0"/>
        <w:spacing w:after="0" w:line="264" w:lineRule="exact"/>
        <w:ind w:left="567" w:right="956"/>
        <w:rPr>
          <w:rFonts w:cs="Minion Pro"/>
          <w:color w:val="000000"/>
        </w:rPr>
      </w:pPr>
      <w:r>
        <w:rPr>
          <w:color w:val="000000"/>
        </w:rPr>
        <w:t>Última inspección del centro de fabricación del API realizada, cuando esté disponible (añadir el certificado GMP o la carta correspondiente):</w:t>
      </w:r>
    </w:p>
    <w:p w14:paraId="13D05192" w14:textId="77777777" w:rsidR="006845A1" w:rsidRDefault="006845A1" w:rsidP="00AF76AC">
      <w:pPr>
        <w:widowControl w:val="0"/>
        <w:autoSpaceDE w:val="0"/>
        <w:autoSpaceDN w:val="0"/>
        <w:adjustRightInd w:val="0"/>
        <w:spacing w:after="0" w:line="264" w:lineRule="exact"/>
        <w:ind w:left="1020" w:right="956"/>
        <w:rPr>
          <w:rFonts w:cs="Minion Pro"/>
          <w:color w:val="000000"/>
        </w:rPr>
      </w:pPr>
    </w:p>
    <w:p w14:paraId="39D5FFDE" w14:textId="77777777" w:rsidR="00AF76AC" w:rsidRPr="00BE34A0" w:rsidRDefault="00AF76AC" w:rsidP="00AF76AC">
      <w:pPr>
        <w:widowControl w:val="0"/>
        <w:autoSpaceDE w:val="0"/>
        <w:autoSpaceDN w:val="0"/>
        <w:adjustRightInd w:val="0"/>
        <w:spacing w:before="8" w:after="0" w:line="100" w:lineRule="exact"/>
        <w:rPr>
          <w:rFonts w:cs="Minion Pro"/>
          <w:color w:val="000000"/>
        </w:rPr>
      </w:pPr>
    </w:p>
    <w:p w14:paraId="61C5B978" w14:textId="77777777" w:rsidR="00AF76AC" w:rsidRPr="00BE34A0" w:rsidRDefault="008F2D49" w:rsidP="00C511E1">
      <w:pPr>
        <w:widowControl w:val="0"/>
        <w:autoSpaceDE w:val="0"/>
        <w:autoSpaceDN w:val="0"/>
        <w:adjustRightInd w:val="0"/>
        <w:spacing w:after="0" w:line="480" w:lineRule="auto"/>
        <w:ind w:left="1347" w:right="3693" w:hanging="780"/>
        <w:jc w:val="both"/>
        <w:rPr>
          <w:rFonts w:cs="Minion Pro"/>
          <w:color w:val="000000"/>
        </w:rPr>
      </w:pPr>
      <w:sdt>
        <w:sdtPr>
          <w:rPr>
            <w:rFonts w:cs="Minion Pro"/>
            <w:b/>
            <w:color w:val="000000"/>
          </w:rPr>
          <w:id w:val="-966886991"/>
          <w14:checkbox>
            <w14:checked w14:val="0"/>
            <w14:checkedState w14:val="2612" w14:font="MS Gothic"/>
            <w14:uncheckedState w14:val="2610" w14:font="MS Gothic"/>
          </w14:checkbox>
        </w:sdtPr>
        <w:sdtEndPr/>
        <w:sdtContent>
          <w:permStart w:id="940799058" w:edGrp="everyone"/>
          <w:r w:rsidR="00A80F7B">
            <w:rPr>
              <w:rFonts w:ascii="MS Gothic" w:eastAsia="MS Gothic" w:hAnsi="MS Gothic" w:cs="Minion Pro" w:hint="eastAsia"/>
              <w:b/>
              <w:color w:val="000000"/>
            </w:rPr>
            <w:t>☐</w:t>
          </w:r>
          <w:permEnd w:id="940799058"/>
        </w:sdtContent>
      </w:sdt>
      <w:r w:rsidR="00CE0704">
        <w:t xml:space="preserve"> Fabricante del</w:t>
      </w:r>
      <w:r w:rsidR="00CE0704">
        <w:rPr>
          <w:color w:val="000000"/>
        </w:rPr>
        <w:t xml:space="preserve"> producto</w:t>
      </w:r>
      <w:r w:rsidR="00CE0704">
        <w:rPr>
          <w:b/>
          <w:color w:val="000000"/>
        </w:rPr>
        <w:t xml:space="preserve"> </w:t>
      </w:r>
      <w:r w:rsidR="00CE0704">
        <w:rPr>
          <w:color w:val="000000"/>
        </w:rPr>
        <w:t>acabado</w:t>
      </w:r>
    </w:p>
    <w:p w14:paraId="796917EB" w14:textId="77777777" w:rsidR="00AF76AC" w:rsidRPr="00BE34A0" w:rsidRDefault="008F2D49" w:rsidP="00C511E1">
      <w:pPr>
        <w:widowControl w:val="0"/>
        <w:autoSpaceDE w:val="0"/>
        <w:autoSpaceDN w:val="0"/>
        <w:adjustRightInd w:val="0"/>
        <w:spacing w:before="24" w:after="0" w:line="480" w:lineRule="auto"/>
        <w:ind w:left="1347" w:right="3410" w:hanging="780"/>
        <w:jc w:val="both"/>
        <w:rPr>
          <w:rFonts w:cs="Minion Pro"/>
          <w:color w:val="000000"/>
        </w:rPr>
      </w:pPr>
      <w:sdt>
        <w:sdtPr>
          <w:rPr>
            <w:rFonts w:cs="Minion Pro"/>
            <w:b/>
            <w:color w:val="000000"/>
          </w:rPr>
          <w:id w:val="-374700315"/>
          <w14:checkbox>
            <w14:checked w14:val="0"/>
            <w14:checkedState w14:val="2612" w14:font="MS Gothic"/>
            <w14:uncheckedState w14:val="2610" w14:font="MS Gothic"/>
          </w14:checkbox>
        </w:sdtPr>
        <w:sdtEndPr/>
        <w:sdtContent>
          <w:permStart w:id="634211040" w:edGrp="everyone"/>
          <w:r w:rsidR="00A80F7B">
            <w:rPr>
              <w:rFonts w:ascii="MS Gothic" w:eastAsia="MS Gothic" w:hAnsi="MS Gothic" w:cs="Minion Pro" w:hint="eastAsia"/>
              <w:b/>
              <w:color w:val="000000"/>
            </w:rPr>
            <w:t>☐</w:t>
          </w:r>
          <w:permEnd w:id="634211040"/>
        </w:sdtContent>
      </w:sdt>
      <w:r w:rsidR="00CE0704">
        <w:t xml:space="preserve"> Programa de </w:t>
      </w:r>
      <w:r w:rsidR="00CE0704">
        <w:rPr>
          <w:color w:val="000000"/>
        </w:rPr>
        <w:t>precalificación de la</w:t>
      </w:r>
      <w:r w:rsidR="00CE0704">
        <w:rPr>
          <w:b/>
          <w:color w:val="000000"/>
        </w:rPr>
        <w:t xml:space="preserve"> </w:t>
      </w:r>
      <w:r w:rsidR="00CE0704">
        <w:rPr>
          <w:color w:val="000000"/>
        </w:rPr>
        <w:t>OMS, Ginebra</w:t>
      </w:r>
    </w:p>
    <w:p w14:paraId="4FC77EB7" w14:textId="77777777" w:rsidR="00D66905" w:rsidRDefault="008F2D49" w:rsidP="00C511E1">
      <w:pPr>
        <w:widowControl w:val="0"/>
        <w:autoSpaceDE w:val="0"/>
        <w:autoSpaceDN w:val="0"/>
        <w:adjustRightInd w:val="0"/>
        <w:spacing w:before="24" w:after="0" w:line="480" w:lineRule="auto"/>
        <w:ind w:left="1347" w:right="6921" w:hanging="780"/>
        <w:rPr>
          <w:rFonts w:cs="Minion Pro"/>
          <w:color w:val="000000"/>
          <w:spacing w:val="-3"/>
        </w:rPr>
      </w:pPr>
      <w:sdt>
        <w:sdtPr>
          <w:rPr>
            <w:rFonts w:cs="Minion Pro"/>
            <w:b/>
            <w:color w:val="000000"/>
          </w:rPr>
          <w:id w:val="1675380199"/>
          <w14:checkbox>
            <w14:checked w14:val="0"/>
            <w14:checkedState w14:val="2612" w14:font="MS Gothic"/>
            <w14:uncheckedState w14:val="2610" w14:font="MS Gothic"/>
          </w14:checkbox>
        </w:sdtPr>
        <w:sdtEndPr/>
        <w:sdtContent>
          <w:permStart w:id="1744701205" w:edGrp="everyone"/>
          <w:r w:rsidR="00A80F7B">
            <w:rPr>
              <w:rFonts w:ascii="MS Gothic" w:eastAsia="MS Gothic" w:hAnsi="MS Gothic" w:cs="Minion Pro" w:hint="eastAsia"/>
              <w:b/>
              <w:color w:val="000000"/>
            </w:rPr>
            <w:t>☐</w:t>
          </w:r>
          <w:permEnd w:id="1744701205"/>
        </w:sdtContent>
      </w:sdt>
      <w:r w:rsidR="00CE0704">
        <w:rPr>
          <w:b/>
          <w:color w:val="000000"/>
        </w:rPr>
        <w:t xml:space="preserve"> </w:t>
      </w:r>
      <w:r w:rsidR="00CE0704">
        <w:rPr>
          <w:color w:val="000000"/>
        </w:rPr>
        <w:t xml:space="preserve">EDQM </w:t>
      </w:r>
    </w:p>
    <w:p w14:paraId="3355257F" w14:textId="77777777" w:rsidR="00AF76AC" w:rsidRPr="00BE34A0" w:rsidRDefault="00CE0704" w:rsidP="00C511E1">
      <w:pPr>
        <w:widowControl w:val="0"/>
        <w:autoSpaceDE w:val="0"/>
        <w:autoSpaceDN w:val="0"/>
        <w:adjustRightInd w:val="0"/>
        <w:spacing w:before="24" w:after="0" w:line="480" w:lineRule="auto"/>
        <w:ind w:left="1347" w:right="6921" w:hanging="780"/>
        <w:rPr>
          <w:rFonts w:cs="Minion Pro"/>
          <w:color w:val="000000"/>
        </w:rPr>
      </w:pPr>
      <w:r>
        <w:t>FDA DE EE. UU.</w:t>
      </w:r>
    </w:p>
    <w:p w14:paraId="648C4C01" w14:textId="77777777" w:rsidR="00AF76AC" w:rsidRDefault="008F2D49" w:rsidP="00C511E1">
      <w:pPr>
        <w:widowControl w:val="0"/>
        <w:autoSpaceDE w:val="0"/>
        <w:autoSpaceDN w:val="0"/>
        <w:adjustRightInd w:val="0"/>
        <w:spacing w:after="0" w:line="480" w:lineRule="auto"/>
        <w:ind w:left="627" w:right="6103" w:hanging="60"/>
        <w:jc w:val="both"/>
        <w:rPr>
          <w:rFonts w:cs="Minion Pro"/>
          <w:color w:val="000000"/>
        </w:rPr>
      </w:pPr>
      <w:sdt>
        <w:sdtPr>
          <w:rPr>
            <w:rFonts w:cs="Minion Pro"/>
            <w:b/>
            <w:color w:val="000000"/>
            <w:spacing w:val="-1"/>
          </w:rPr>
          <w:id w:val="85818989"/>
          <w14:checkbox>
            <w14:checked w14:val="0"/>
            <w14:checkedState w14:val="2612" w14:font="MS Gothic"/>
            <w14:uncheckedState w14:val="2610" w14:font="MS Gothic"/>
          </w14:checkbox>
        </w:sdtPr>
        <w:sdtEndPr/>
        <w:sdtContent>
          <w:permStart w:id="1512187718" w:edGrp="everyone"/>
          <w:r w:rsidR="00A80F7B">
            <w:rPr>
              <w:rFonts w:ascii="MS Gothic" w:eastAsia="MS Gothic" w:hAnsi="MS Gothic" w:cs="Minion Pro" w:hint="eastAsia"/>
              <w:b/>
              <w:color w:val="000000"/>
              <w:spacing w:val="-1"/>
            </w:rPr>
            <w:t>☐</w:t>
          </w:r>
          <w:permEnd w:id="1512187718"/>
        </w:sdtContent>
      </w:sdt>
      <w:r w:rsidR="00CE0704">
        <w:t xml:space="preserve"> </w:t>
      </w:r>
      <w:r w:rsidR="00CE0704">
        <w:rPr>
          <w:color w:val="000000"/>
        </w:rPr>
        <w:t>Miembros del</w:t>
      </w:r>
      <w:r w:rsidR="00CE0704">
        <w:rPr>
          <w:b/>
          <w:color w:val="000000"/>
        </w:rPr>
        <w:t xml:space="preserve"> </w:t>
      </w:r>
      <w:r w:rsidR="00CE0704">
        <w:rPr>
          <w:color w:val="000000"/>
        </w:rPr>
        <w:t xml:space="preserve">PIC/S </w:t>
      </w:r>
    </w:p>
    <w:p w14:paraId="754CBE84" w14:textId="77777777" w:rsidR="00AF76AC" w:rsidRDefault="008F2D49" w:rsidP="00C511E1">
      <w:pPr>
        <w:widowControl w:val="0"/>
        <w:autoSpaceDE w:val="0"/>
        <w:autoSpaceDN w:val="0"/>
        <w:adjustRightInd w:val="0"/>
        <w:spacing w:after="0" w:line="480" w:lineRule="auto"/>
        <w:ind w:left="1347" w:right="5536" w:hanging="780"/>
        <w:jc w:val="both"/>
        <w:rPr>
          <w:rFonts w:cs="Minion Pro"/>
          <w:color w:val="000000"/>
        </w:rPr>
      </w:pPr>
      <w:sdt>
        <w:sdtPr>
          <w:rPr>
            <w:rFonts w:cs="Minion Pro"/>
            <w:b/>
            <w:color w:val="000000"/>
            <w:spacing w:val="1"/>
          </w:rPr>
          <w:id w:val="2069769560"/>
          <w14:checkbox>
            <w14:checked w14:val="0"/>
            <w14:checkedState w14:val="2612" w14:font="MS Gothic"/>
            <w14:uncheckedState w14:val="2610" w14:font="MS Gothic"/>
          </w14:checkbox>
        </w:sdtPr>
        <w:sdtEndPr/>
        <w:sdtContent>
          <w:r w:rsidR="00A80F7B">
            <w:rPr>
              <w:rFonts w:ascii="MS Gothic" w:eastAsia="MS Gothic" w:hAnsi="MS Gothic" w:cs="Minion Pro" w:hint="eastAsia"/>
              <w:b/>
              <w:color w:val="000000"/>
              <w:spacing w:val="1"/>
            </w:rPr>
            <w:t>☐</w:t>
          </w:r>
        </w:sdtContent>
      </w:sdt>
      <w:r w:rsidR="00CE0704">
        <w:rPr>
          <w:b/>
          <w:color w:val="000000"/>
        </w:rPr>
        <w:t xml:space="preserve"> </w:t>
      </w:r>
      <w:r w:rsidR="00CE0704">
        <w:rPr>
          <w:color w:val="000000"/>
        </w:rPr>
        <w:t xml:space="preserve">Otros (especifique) </w:t>
      </w:r>
    </w:p>
    <w:p w14:paraId="1C35CD55" w14:textId="77777777" w:rsidR="00AF76AC" w:rsidRPr="00BE34A0" w:rsidRDefault="008F2D49" w:rsidP="00C511E1">
      <w:pPr>
        <w:widowControl w:val="0"/>
        <w:autoSpaceDE w:val="0"/>
        <w:autoSpaceDN w:val="0"/>
        <w:adjustRightInd w:val="0"/>
        <w:spacing w:after="0" w:line="480" w:lineRule="auto"/>
        <w:ind w:left="1347" w:right="5536" w:hanging="780"/>
        <w:jc w:val="both"/>
        <w:rPr>
          <w:rFonts w:cs="Minion Pro"/>
          <w:color w:val="000000"/>
        </w:rPr>
      </w:pPr>
      <w:sdt>
        <w:sdtPr>
          <w:rPr>
            <w:rFonts w:cs="Minion Pro"/>
            <w:b/>
            <w:color w:val="000000"/>
            <w:spacing w:val="-6"/>
          </w:rPr>
          <w:id w:val="-793523766"/>
          <w14:checkbox>
            <w14:checked w14:val="0"/>
            <w14:checkedState w14:val="2612" w14:font="MS Gothic"/>
            <w14:uncheckedState w14:val="2610" w14:font="MS Gothic"/>
          </w14:checkbox>
        </w:sdtPr>
        <w:sdtEndPr/>
        <w:sdtContent>
          <w:permStart w:id="479920264" w:edGrp="everyone"/>
          <w:r w:rsidR="00A80F7B">
            <w:rPr>
              <w:rFonts w:ascii="MS Gothic" w:eastAsia="MS Gothic" w:hAnsi="MS Gothic" w:cs="Minion Pro" w:hint="eastAsia"/>
              <w:b/>
              <w:color w:val="000000"/>
              <w:spacing w:val="-6"/>
            </w:rPr>
            <w:t>☐</w:t>
          </w:r>
          <w:permEnd w:id="479920264"/>
        </w:sdtContent>
      </w:sdt>
      <w:r w:rsidR="00CE0704">
        <w:rPr>
          <w:b/>
          <w:color w:val="000000"/>
        </w:rPr>
        <w:t xml:space="preserve"> </w:t>
      </w:r>
      <w:r w:rsidR="00CE0704">
        <w:rPr>
          <w:color w:val="000000"/>
        </w:rPr>
        <w:t>Ninguno de las anteriores</w:t>
      </w:r>
    </w:p>
    <w:p w14:paraId="571307A0" w14:textId="77777777" w:rsidR="00AF76AC" w:rsidRPr="00BE34A0" w:rsidRDefault="00AF76AC" w:rsidP="00AF76AC">
      <w:pPr>
        <w:widowControl w:val="0"/>
        <w:autoSpaceDE w:val="0"/>
        <w:autoSpaceDN w:val="0"/>
        <w:adjustRightInd w:val="0"/>
        <w:spacing w:before="4" w:after="0" w:line="100" w:lineRule="exact"/>
        <w:rPr>
          <w:rFonts w:cs="Minion Pro"/>
          <w:color w:val="000000"/>
        </w:rPr>
      </w:pPr>
    </w:p>
    <w:p w14:paraId="1018657C" w14:textId="77777777" w:rsidR="00AF76AC" w:rsidRPr="00BE34A0" w:rsidRDefault="00AF76AC" w:rsidP="00BF7DD4">
      <w:pPr>
        <w:widowControl w:val="0"/>
        <w:autoSpaceDE w:val="0"/>
        <w:autoSpaceDN w:val="0"/>
        <w:adjustRightInd w:val="0"/>
        <w:spacing w:after="0" w:line="280" w:lineRule="exact"/>
        <w:ind w:left="1020" w:right="-20" w:hanging="453"/>
        <w:rPr>
          <w:rFonts w:cs="Minion Pro SmBd"/>
          <w:color w:val="000000"/>
        </w:rPr>
      </w:pPr>
      <w:r>
        <w:rPr>
          <w:color w:val="000000"/>
        </w:rPr>
        <w:t xml:space="preserve">Resultados y fecha:                                               </w:t>
      </w:r>
    </w:p>
    <w:p w14:paraId="12FA1027" w14:textId="77777777" w:rsidR="00AF76AC" w:rsidRDefault="009A0A6B" w:rsidP="00AF76AC">
      <w:pPr>
        <w:widowControl w:val="0"/>
        <w:autoSpaceDE w:val="0"/>
        <w:autoSpaceDN w:val="0"/>
        <w:adjustRightInd w:val="0"/>
        <w:spacing w:after="0" w:line="200" w:lineRule="exact"/>
        <w:rPr>
          <w:rFonts w:cs="Minion Pro SmBd"/>
          <w:color w:val="000000"/>
        </w:rPr>
      </w:pPr>
      <w:r>
        <w:rPr>
          <w:color w:val="000000"/>
        </w:rPr>
        <w:tab/>
        <w:t xml:space="preserve">                                                      </w:t>
      </w:r>
    </w:p>
    <w:p w14:paraId="1E4A744C" w14:textId="77777777" w:rsidR="00AF76AC" w:rsidRPr="00BE34A0" w:rsidRDefault="00AF76AC" w:rsidP="001329E3">
      <w:pPr>
        <w:widowControl w:val="0"/>
        <w:autoSpaceDE w:val="0"/>
        <w:autoSpaceDN w:val="0"/>
        <w:adjustRightInd w:val="0"/>
        <w:spacing w:after="0" w:line="200" w:lineRule="exact"/>
        <w:rPr>
          <w:rFonts w:cs="Minion Pro SmBd"/>
          <w:color w:val="000000"/>
        </w:rPr>
      </w:pPr>
    </w:p>
    <w:p w14:paraId="295C5011" w14:textId="77777777" w:rsidR="00AF76AC" w:rsidRDefault="00AF76AC" w:rsidP="00BF7DD4">
      <w:pPr>
        <w:widowControl w:val="0"/>
        <w:autoSpaceDE w:val="0"/>
        <w:autoSpaceDN w:val="0"/>
        <w:adjustRightInd w:val="0"/>
        <w:spacing w:before="3" w:after="0" w:line="240" w:lineRule="auto"/>
        <w:ind w:left="1020" w:right="-20" w:hanging="453"/>
        <w:rPr>
          <w:rFonts w:cs="Minion Pro"/>
          <w:color w:val="000000"/>
        </w:rPr>
      </w:pPr>
      <w:r>
        <w:rPr>
          <w:color w:val="000000"/>
        </w:rPr>
        <w:t>¿Se utiliza el API para fabricar este producto precalificado por la OMS?</w:t>
      </w:r>
    </w:p>
    <w:p w14:paraId="55786874" w14:textId="77777777" w:rsidR="00E25213" w:rsidRPr="00BE34A0" w:rsidRDefault="00E25213" w:rsidP="00AF76AC">
      <w:pPr>
        <w:widowControl w:val="0"/>
        <w:autoSpaceDE w:val="0"/>
        <w:autoSpaceDN w:val="0"/>
        <w:adjustRightInd w:val="0"/>
        <w:spacing w:before="3" w:after="0" w:line="240" w:lineRule="auto"/>
        <w:ind w:left="1020" w:right="-20"/>
        <w:rPr>
          <w:rFonts w:cs="Minion Pro"/>
          <w:color w:val="000000"/>
        </w:rPr>
      </w:pPr>
    </w:p>
    <w:p w14:paraId="074C0089" w14:textId="77777777" w:rsidR="00AF76AC" w:rsidRPr="00BE34A0" w:rsidRDefault="008F2D49" w:rsidP="00C511E1">
      <w:pPr>
        <w:widowControl w:val="0"/>
        <w:tabs>
          <w:tab w:val="left" w:pos="2460"/>
          <w:tab w:val="center" w:pos="2707"/>
        </w:tabs>
        <w:autoSpaceDE w:val="0"/>
        <w:autoSpaceDN w:val="0"/>
        <w:adjustRightInd w:val="0"/>
        <w:spacing w:before="77" w:after="0" w:line="240" w:lineRule="auto"/>
        <w:ind w:left="567" w:right="6243"/>
        <w:rPr>
          <w:rFonts w:cs="Minion Pro"/>
          <w:color w:val="000000"/>
        </w:rPr>
      </w:pPr>
      <w:sdt>
        <w:sdtPr>
          <w:rPr>
            <w:rFonts w:cs="Minion Pro"/>
            <w:b/>
            <w:color w:val="000000"/>
            <w:spacing w:val="-27"/>
          </w:rPr>
          <w:id w:val="1456902912"/>
          <w14:checkbox>
            <w14:checked w14:val="0"/>
            <w14:checkedState w14:val="2612" w14:font="MS Gothic"/>
            <w14:uncheckedState w14:val="2610" w14:font="MS Gothic"/>
          </w14:checkbox>
        </w:sdtPr>
        <w:sdtEndPr/>
        <w:sdtContent>
          <w:permStart w:id="1134961881" w:edGrp="everyone"/>
          <w:r w:rsidR="00A80F7B">
            <w:rPr>
              <w:rFonts w:ascii="MS Gothic" w:eastAsia="MS Gothic" w:hAnsi="MS Gothic" w:cs="Minion Pro" w:hint="eastAsia"/>
              <w:b/>
              <w:color w:val="000000"/>
              <w:spacing w:val="-27"/>
            </w:rPr>
            <w:t>☐</w:t>
          </w:r>
          <w:permEnd w:id="1134961881"/>
        </w:sdtContent>
      </w:sdt>
      <w:r w:rsidR="00CE0704">
        <w:rPr>
          <w:b/>
          <w:color w:val="000000"/>
        </w:rPr>
        <w:t xml:space="preserve"> </w:t>
      </w:r>
      <w:r w:rsidR="00CE0704">
        <w:rPr>
          <w:color w:val="000000"/>
        </w:rPr>
        <w:t xml:space="preserve">Sí     </w:t>
      </w:r>
      <w:sdt>
        <w:sdtPr>
          <w:rPr>
            <w:rFonts w:cs="Minion Pro"/>
            <w:b/>
            <w:color w:val="000000"/>
          </w:rPr>
          <w:id w:val="-834300062"/>
          <w14:checkbox>
            <w14:checked w14:val="0"/>
            <w14:checkedState w14:val="2612" w14:font="MS Gothic"/>
            <w14:uncheckedState w14:val="2610" w14:font="MS Gothic"/>
          </w14:checkbox>
        </w:sdtPr>
        <w:sdtEndPr/>
        <w:sdtContent>
          <w:permStart w:id="9836087" w:edGrp="everyone"/>
          <w:r w:rsidR="00A80F7B">
            <w:rPr>
              <w:rFonts w:ascii="MS Gothic" w:eastAsia="MS Gothic" w:hAnsi="MS Gothic" w:cs="Minion Pro" w:hint="eastAsia"/>
              <w:b/>
              <w:color w:val="000000"/>
            </w:rPr>
            <w:t>☐</w:t>
          </w:r>
          <w:permEnd w:id="9836087"/>
        </w:sdtContent>
      </w:sdt>
      <w:r w:rsidR="00CE0704">
        <w:rPr>
          <w:b/>
          <w:color w:val="000000"/>
        </w:rPr>
        <w:t xml:space="preserve"> </w:t>
      </w:r>
      <w:r w:rsidR="00CE0704">
        <w:rPr>
          <w:color w:val="000000"/>
        </w:rPr>
        <w:t>No</w:t>
      </w:r>
    </w:p>
    <w:p w14:paraId="09BD4BCF" w14:textId="77777777" w:rsidR="00AF76AC" w:rsidRPr="00BE34A0" w:rsidRDefault="00AF76AC" w:rsidP="00AF76AC">
      <w:pPr>
        <w:widowControl w:val="0"/>
        <w:autoSpaceDE w:val="0"/>
        <w:autoSpaceDN w:val="0"/>
        <w:adjustRightInd w:val="0"/>
        <w:spacing w:after="0" w:line="190" w:lineRule="exact"/>
        <w:rPr>
          <w:rFonts w:cs="Minion Pro"/>
          <w:color w:val="000000"/>
        </w:rPr>
      </w:pPr>
    </w:p>
    <w:p w14:paraId="3E11F4FA" w14:textId="77777777" w:rsidR="009A0A6B" w:rsidRDefault="009A0A6B" w:rsidP="00AF76AC">
      <w:pPr>
        <w:widowControl w:val="0"/>
        <w:autoSpaceDE w:val="0"/>
        <w:autoSpaceDN w:val="0"/>
        <w:adjustRightInd w:val="0"/>
        <w:spacing w:after="0" w:line="240" w:lineRule="auto"/>
        <w:ind w:left="1020" w:right="-20"/>
        <w:rPr>
          <w:rFonts w:cs="Minion Pro"/>
          <w:color w:val="000000"/>
        </w:rPr>
      </w:pPr>
    </w:p>
    <w:p w14:paraId="51EFFE2D" w14:textId="77777777" w:rsidR="00AF76AC" w:rsidRPr="00BE34A0" w:rsidRDefault="003028B0" w:rsidP="001A02C9">
      <w:pPr>
        <w:widowControl w:val="0"/>
        <w:autoSpaceDE w:val="0"/>
        <w:autoSpaceDN w:val="0"/>
        <w:adjustRightInd w:val="0"/>
        <w:spacing w:after="0" w:line="240" w:lineRule="auto"/>
        <w:ind w:left="1020" w:right="-20" w:hanging="1020"/>
        <w:rPr>
          <w:rFonts w:cs="Minion Pro"/>
          <w:color w:val="000000"/>
        </w:rPr>
      </w:pPr>
      <w:r>
        <w:rPr>
          <w:color w:val="000000"/>
        </w:rPr>
        <w:t>2.1.2 Especificaciones del API</w:t>
      </w:r>
    </w:p>
    <w:p w14:paraId="7EF6D8A3" w14:textId="77777777" w:rsidR="00AF76AC" w:rsidRPr="00BE34A0" w:rsidRDefault="00AF76AC" w:rsidP="00AF76AC">
      <w:pPr>
        <w:widowControl w:val="0"/>
        <w:autoSpaceDE w:val="0"/>
        <w:autoSpaceDN w:val="0"/>
        <w:adjustRightInd w:val="0"/>
        <w:spacing w:before="20" w:after="0" w:line="240" w:lineRule="auto"/>
        <w:ind w:left="1020" w:right="-20" w:firstLine="256"/>
        <w:rPr>
          <w:rFonts w:cs="Minion Pro"/>
          <w:color w:val="000000"/>
        </w:rPr>
      </w:pPr>
    </w:p>
    <w:p w14:paraId="5EE1F2AE" w14:textId="77777777" w:rsidR="00AF76AC" w:rsidRPr="00BE34A0" w:rsidRDefault="008D5658" w:rsidP="00C511E1">
      <w:pPr>
        <w:widowControl w:val="0"/>
        <w:tabs>
          <w:tab w:val="left" w:pos="709"/>
        </w:tabs>
        <w:autoSpaceDE w:val="0"/>
        <w:autoSpaceDN w:val="0"/>
        <w:adjustRightInd w:val="0"/>
        <w:spacing w:before="77" w:after="0" w:line="240" w:lineRule="auto"/>
        <w:ind w:right="-20"/>
        <w:rPr>
          <w:rFonts w:cs="Minion Pro"/>
          <w:color w:val="000000"/>
        </w:rPr>
      </w:pPr>
      <w:r>
        <w:rPr>
          <w:color w:val="000000"/>
        </w:rPr>
        <w:t xml:space="preserve">           </w:t>
      </w:r>
      <w:sdt>
        <w:sdtPr>
          <w:rPr>
            <w:rFonts w:cs="Minion Pro"/>
            <w:b/>
            <w:color w:val="000000"/>
            <w:spacing w:val="-2"/>
          </w:rPr>
          <w:id w:val="-1951070253"/>
          <w14:checkbox>
            <w14:checked w14:val="0"/>
            <w14:checkedState w14:val="2612" w14:font="MS Gothic"/>
            <w14:uncheckedState w14:val="2610" w14:font="MS Gothic"/>
          </w14:checkbox>
        </w:sdtPr>
        <w:sdtEndPr/>
        <w:sdtContent>
          <w:permStart w:id="504843342" w:edGrp="everyone"/>
          <w:r w:rsidR="00CA3730">
            <w:rPr>
              <w:rFonts w:ascii="MS Gothic" w:eastAsia="MS Gothic" w:hAnsi="MS Gothic" w:cs="Minion Pro" w:hint="eastAsia"/>
              <w:b/>
              <w:color w:val="000000"/>
              <w:spacing w:val="-2"/>
            </w:rPr>
            <w:t>☐</w:t>
          </w:r>
          <w:permEnd w:id="504843342"/>
        </w:sdtContent>
      </w:sdt>
      <w:r>
        <w:t xml:space="preserve"> </w:t>
      </w:r>
      <w:r>
        <w:rPr>
          <w:color w:val="000000"/>
        </w:rPr>
        <w:t>Farmacopea</w:t>
      </w:r>
      <w:r>
        <w:rPr>
          <w:b/>
          <w:color w:val="000000"/>
        </w:rPr>
        <w:t xml:space="preserve"> </w:t>
      </w:r>
      <w:r>
        <w:rPr>
          <w:color w:val="000000"/>
        </w:rPr>
        <w:t>británica (BP) (edición/año):</w:t>
      </w:r>
    </w:p>
    <w:p w14:paraId="1D27D4A8" w14:textId="77777777" w:rsidR="00895EA7" w:rsidRDefault="00895EA7" w:rsidP="00AF76AC">
      <w:pPr>
        <w:widowControl w:val="0"/>
        <w:autoSpaceDE w:val="0"/>
        <w:autoSpaceDN w:val="0"/>
        <w:adjustRightInd w:val="0"/>
        <w:spacing w:before="20" w:after="0" w:line="240" w:lineRule="auto"/>
        <w:ind w:left="1674" w:right="-20"/>
        <w:rPr>
          <w:rFonts w:cs="Minion Pro"/>
          <w:color w:val="000000"/>
          <w:spacing w:val="-9"/>
        </w:rPr>
      </w:pPr>
    </w:p>
    <w:p w14:paraId="1C15E389" w14:textId="77777777" w:rsidR="00AF76AC" w:rsidRDefault="008D5658" w:rsidP="008D5658">
      <w:pPr>
        <w:widowControl w:val="0"/>
        <w:tabs>
          <w:tab w:val="left" w:pos="567"/>
        </w:tabs>
        <w:autoSpaceDE w:val="0"/>
        <w:autoSpaceDN w:val="0"/>
        <w:adjustRightInd w:val="0"/>
        <w:spacing w:before="20" w:after="0" w:line="240" w:lineRule="auto"/>
        <w:ind w:right="-20"/>
        <w:rPr>
          <w:rFonts w:cs="Minion Pro"/>
          <w:color w:val="000000"/>
        </w:rPr>
      </w:pPr>
      <w:r>
        <w:rPr>
          <w:color w:val="000000"/>
        </w:rPr>
        <w:t xml:space="preserve">             </w:t>
      </w:r>
      <w:r>
        <w:t>Farmacopea de Estados Unidos (USP) (edición/año):</w:t>
      </w:r>
    </w:p>
    <w:p w14:paraId="0EC6C295" w14:textId="77777777" w:rsidR="005007E6" w:rsidRDefault="005007E6" w:rsidP="00AF76AC">
      <w:pPr>
        <w:widowControl w:val="0"/>
        <w:autoSpaceDE w:val="0"/>
        <w:autoSpaceDN w:val="0"/>
        <w:adjustRightInd w:val="0"/>
        <w:spacing w:before="20" w:after="0" w:line="240" w:lineRule="auto"/>
        <w:ind w:left="1674" w:right="-20"/>
        <w:rPr>
          <w:rFonts w:cs="Minion Pro"/>
          <w:color w:val="000000"/>
        </w:rPr>
      </w:pPr>
    </w:p>
    <w:p w14:paraId="7A23905D" w14:textId="77777777" w:rsidR="005007E6" w:rsidRPr="00BE34A0" w:rsidRDefault="006937CE" w:rsidP="006937CE">
      <w:pPr>
        <w:widowControl w:val="0"/>
        <w:autoSpaceDE w:val="0"/>
        <w:autoSpaceDN w:val="0"/>
        <w:adjustRightInd w:val="0"/>
        <w:spacing w:before="20" w:after="0" w:line="240" w:lineRule="auto"/>
        <w:ind w:right="-20"/>
        <w:rPr>
          <w:rFonts w:cs="Minion Pro"/>
          <w:color w:val="000000"/>
        </w:rPr>
      </w:pPr>
      <w:r>
        <w:rPr>
          <w:iCs/>
          <w:color w:val="000000"/>
        </w:rPr>
        <w:t xml:space="preserve">           </w:t>
      </w:r>
      <w:sdt>
        <w:sdtPr>
          <w:rPr>
            <w:rFonts w:cs="Minion Pro"/>
            <w:b/>
            <w:iCs/>
            <w:color w:val="000000"/>
            <w:spacing w:val="-2"/>
          </w:rPr>
          <w:id w:val="-1434896716"/>
          <w14:checkbox>
            <w14:checked w14:val="0"/>
            <w14:checkedState w14:val="2612" w14:font="MS Gothic"/>
            <w14:uncheckedState w14:val="2610" w14:font="MS Gothic"/>
          </w14:checkbox>
        </w:sdtPr>
        <w:sdtEndPr/>
        <w:sdtContent>
          <w:permStart w:id="738265389" w:edGrp="everyone"/>
          <w:r w:rsidR="00A80F7B">
            <w:rPr>
              <w:rFonts w:ascii="MS Gothic" w:eastAsia="MS Gothic" w:hAnsi="MS Gothic" w:cs="Minion Pro" w:hint="eastAsia"/>
              <w:b/>
              <w:iCs/>
              <w:color w:val="000000"/>
              <w:spacing w:val="-2"/>
            </w:rPr>
            <w:t>☐</w:t>
          </w:r>
          <w:permEnd w:id="738265389"/>
        </w:sdtContent>
      </w:sdt>
      <w:r>
        <w:rPr>
          <w:b/>
          <w:iCs/>
          <w:color w:val="000000"/>
        </w:rPr>
        <w:t xml:space="preserve"> </w:t>
      </w:r>
      <w:r>
        <w:rPr>
          <w:iCs/>
          <w:color w:val="000000"/>
        </w:rPr>
        <w:t>La Farmacopea Internacional</w:t>
      </w:r>
      <w:r>
        <w:rPr>
          <w:color w:val="000000"/>
        </w:rPr>
        <w:t xml:space="preserve"> (Ph.Int.) (edición/año)</w:t>
      </w:r>
    </w:p>
    <w:p w14:paraId="41662F81" w14:textId="77777777" w:rsidR="005007E6" w:rsidRDefault="005007E6" w:rsidP="005007E6">
      <w:pPr>
        <w:widowControl w:val="0"/>
        <w:autoSpaceDE w:val="0"/>
        <w:autoSpaceDN w:val="0"/>
        <w:adjustRightInd w:val="0"/>
        <w:spacing w:before="26" w:after="0" w:line="233" w:lineRule="auto"/>
        <w:ind w:left="1674" w:right="956"/>
        <w:rPr>
          <w:rFonts w:cs="Minion Pro"/>
          <w:color w:val="000000"/>
          <w:spacing w:val="1"/>
        </w:rPr>
      </w:pPr>
    </w:p>
    <w:p w14:paraId="08393B1D" w14:textId="77777777" w:rsidR="005007E6" w:rsidRDefault="00C511E1" w:rsidP="006937CE">
      <w:pPr>
        <w:widowControl w:val="0"/>
        <w:autoSpaceDE w:val="0"/>
        <w:autoSpaceDN w:val="0"/>
        <w:adjustRightInd w:val="0"/>
        <w:spacing w:before="26" w:after="0" w:line="233" w:lineRule="auto"/>
        <w:ind w:right="956"/>
        <w:rPr>
          <w:rFonts w:cs="Minion Pro"/>
          <w:color w:val="000000"/>
          <w:spacing w:val="12"/>
        </w:rPr>
      </w:pPr>
      <w:r>
        <w:rPr>
          <w:color w:val="000000"/>
        </w:rPr>
        <w:t xml:space="preserve">          </w:t>
      </w:r>
      <w:r>
        <w:t>Otros (especifique)</w:t>
      </w:r>
      <w:r>
        <w:rPr>
          <w:color w:val="000000"/>
        </w:rPr>
        <w:t xml:space="preserve"> </w:t>
      </w:r>
    </w:p>
    <w:p w14:paraId="169D7372" w14:textId="77777777" w:rsidR="005007E6" w:rsidRDefault="005007E6" w:rsidP="005007E6">
      <w:pPr>
        <w:widowControl w:val="0"/>
        <w:autoSpaceDE w:val="0"/>
        <w:autoSpaceDN w:val="0"/>
        <w:adjustRightInd w:val="0"/>
        <w:spacing w:before="26" w:after="0" w:line="233" w:lineRule="auto"/>
        <w:ind w:left="1674" w:right="956"/>
        <w:rPr>
          <w:rFonts w:cs="Minion Pro"/>
          <w:color w:val="000000"/>
          <w:spacing w:val="12"/>
        </w:rPr>
      </w:pPr>
    </w:p>
    <w:p w14:paraId="3162A0D3" w14:textId="77777777" w:rsidR="005007E6" w:rsidRPr="00BE34A0" w:rsidRDefault="005007E6" w:rsidP="00BF7DD4">
      <w:pPr>
        <w:widowControl w:val="0"/>
        <w:autoSpaceDE w:val="0"/>
        <w:autoSpaceDN w:val="0"/>
        <w:adjustRightInd w:val="0"/>
        <w:spacing w:before="26" w:after="0" w:line="233" w:lineRule="auto"/>
        <w:ind w:left="1440" w:right="956" w:hanging="873"/>
        <w:rPr>
          <w:rFonts w:cs="Minion Pro"/>
          <w:color w:val="000000"/>
        </w:rPr>
      </w:pPr>
      <w:r>
        <w:rPr>
          <w:color w:val="000000"/>
        </w:rPr>
        <w:t>especificaciones adicionales a las de la farmacopea mencionada anteriormente, si están disponibles</w:t>
      </w:r>
    </w:p>
    <w:p w14:paraId="2FC09246" w14:textId="77777777" w:rsidR="005007E6" w:rsidRPr="00BE34A0" w:rsidRDefault="00B6579A" w:rsidP="00B6579A">
      <w:pPr>
        <w:widowControl w:val="0"/>
        <w:tabs>
          <w:tab w:val="left" w:pos="3160"/>
        </w:tabs>
        <w:autoSpaceDE w:val="0"/>
        <w:autoSpaceDN w:val="0"/>
        <w:adjustRightInd w:val="0"/>
        <w:spacing w:before="78" w:after="0" w:line="240" w:lineRule="auto"/>
        <w:ind w:right="-20"/>
        <w:rPr>
          <w:rFonts w:cs="Minion Pro"/>
          <w:color w:val="000000"/>
        </w:rPr>
      </w:pPr>
      <w:r>
        <w:rPr>
          <w:color w:val="000000"/>
        </w:rPr>
        <w:t xml:space="preserve">                        </w:t>
      </w:r>
      <w:sdt>
        <w:sdtPr>
          <w:rPr>
            <w:rFonts w:cs="Minion Pro"/>
            <w:b/>
            <w:color w:val="000000"/>
            <w:spacing w:val="-27"/>
          </w:rPr>
          <w:id w:val="2015100190"/>
          <w14:checkbox>
            <w14:checked w14:val="0"/>
            <w14:checkedState w14:val="2612" w14:font="MS Gothic"/>
            <w14:uncheckedState w14:val="2610" w14:font="MS Gothic"/>
          </w14:checkbox>
        </w:sdtPr>
        <w:sdtEndPr/>
        <w:sdtContent>
          <w:permStart w:id="142480778" w:edGrp="everyone"/>
          <w:r w:rsidR="00CA3730">
            <w:rPr>
              <w:rFonts w:ascii="MS Gothic" w:eastAsia="MS Gothic" w:hAnsi="MS Gothic" w:cs="Minion Pro" w:hint="eastAsia"/>
              <w:b/>
              <w:color w:val="000000"/>
              <w:spacing w:val="-27"/>
            </w:rPr>
            <w:t>☐</w:t>
          </w:r>
          <w:permEnd w:id="142480778"/>
        </w:sdtContent>
      </w:sdt>
      <w:r>
        <w:rPr>
          <w:b/>
          <w:color w:val="000000"/>
        </w:rPr>
        <w:t xml:space="preserve"> </w:t>
      </w:r>
      <w:r>
        <w:rPr>
          <w:color w:val="000000"/>
        </w:rPr>
        <w:t xml:space="preserve">Sí </w:t>
      </w:r>
      <w:r>
        <w:rPr>
          <w:color w:val="000000"/>
        </w:rPr>
        <w:tab/>
      </w:r>
      <w:sdt>
        <w:sdtPr>
          <w:rPr>
            <w:rFonts w:cs="Minion Pro"/>
            <w:b/>
            <w:color w:val="000000"/>
          </w:rPr>
          <w:id w:val="-483703846"/>
          <w14:checkbox>
            <w14:checked w14:val="0"/>
            <w14:checkedState w14:val="2612" w14:font="MS Gothic"/>
            <w14:uncheckedState w14:val="2610" w14:font="MS Gothic"/>
          </w14:checkbox>
        </w:sdtPr>
        <w:sdtEndPr/>
        <w:sdtContent>
          <w:r w:rsidR="00A80F7B">
            <w:rPr>
              <w:rFonts w:ascii="MS Gothic" w:eastAsia="MS Gothic" w:hAnsi="MS Gothic" w:cs="Minion Pro" w:hint="eastAsia"/>
              <w:b/>
              <w:color w:val="000000"/>
            </w:rPr>
            <w:t>☐</w:t>
          </w:r>
        </w:sdtContent>
      </w:sdt>
      <w:r>
        <w:rPr>
          <w:b/>
          <w:color w:val="000000"/>
        </w:rPr>
        <w:t xml:space="preserve"> </w:t>
      </w:r>
      <w:r>
        <w:rPr>
          <w:color w:val="000000"/>
        </w:rPr>
        <w:t>No</w:t>
      </w:r>
    </w:p>
    <w:p w14:paraId="09B8562F" w14:textId="77777777" w:rsidR="005007E6" w:rsidRPr="00BE34A0" w:rsidRDefault="005007E6" w:rsidP="005007E6">
      <w:pPr>
        <w:widowControl w:val="0"/>
        <w:autoSpaceDE w:val="0"/>
        <w:autoSpaceDN w:val="0"/>
        <w:adjustRightInd w:val="0"/>
        <w:spacing w:after="0" w:line="190" w:lineRule="exact"/>
        <w:rPr>
          <w:rFonts w:cs="Minion Pro"/>
          <w:color w:val="000000"/>
        </w:rPr>
      </w:pPr>
    </w:p>
    <w:p w14:paraId="7FCEF8E0" w14:textId="77777777" w:rsidR="00B6579A" w:rsidRDefault="00B6579A" w:rsidP="005007E6">
      <w:pPr>
        <w:widowControl w:val="0"/>
        <w:autoSpaceDE w:val="0"/>
        <w:autoSpaceDN w:val="0"/>
        <w:adjustRightInd w:val="0"/>
        <w:spacing w:after="0" w:line="240" w:lineRule="auto"/>
        <w:ind w:left="1347" w:right="-20"/>
        <w:rPr>
          <w:rFonts w:cs="Minion Pro"/>
          <w:color w:val="000000"/>
          <w:spacing w:val="-9"/>
        </w:rPr>
      </w:pPr>
    </w:p>
    <w:p w14:paraId="422EA53B" w14:textId="77777777" w:rsidR="005007E6" w:rsidRPr="00D66905" w:rsidRDefault="005007E6" w:rsidP="00D66905">
      <w:pPr>
        <w:pStyle w:val="ListParagraph"/>
        <w:widowControl w:val="0"/>
        <w:numPr>
          <w:ilvl w:val="0"/>
          <w:numId w:val="2"/>
        </w:numPr>
        <w:autoSpaceDE w:val="0"/>
        <w:autoSpaceDN w:val="0"/>
        <w:adjustRightInd w:val="0"/>
        <w:spacing w:after="0" w:line="240" w:lineRule="auto"/>
        <w:ind w:left="1418" w:right="-20" w:hanging="284"/>
        <w:rPr>
          <w:rFonts w:cs="Minion Pro"/>
          <w:color w:val="000000"/>
        </w:rPr>
      </w:pPr>
      <w:r>
        <w:rPr>
          <w:color w:val="000000"/>
        </w:rPr>
        <w:t>Adjuntar una copia de las especificaciones internas del API del fabricante de FPP en</w:t>
      </w:r>
    </w:p>
    <w:p w14:paraId="1285AC04" w14:textId="77777777" w:rsidR="005007E6" w:rsidRPr="00BE34A0" w:rsidRDefault="005007E6" w:rsidP="00D66905">
      <w:pPr>
        <w:widowControl w:val="0"/>
        <w:autoSpaceDE w:val="0"/>
        <w:autoSpaceDN w:val="0"/>
        <w:adjustRightInd w:val="0"/>
        <w:spacing w:after="0" w:line="260" w:lineRule="exact"/>
        <w:ind w:left="1134" w:right="6537" w:firstLine="284"/>
        <w:jc w:val="both"/>
        <w:rPr>
          <w:rFonts w:cs="Minion Pro"/>
          <w:color w:val="000000"/>
        </w:rPr>
      </w:pPr>
      <w:r>
        <w:rPr>
          <w:b/>
          <w:color w:val="000000"/>
        </w:rPr>
        <w:t>Anexo L</w:t>
      </w:r>
      <w:r>
        <w:rPr>
          <w:color w:val="000000"/>
        </w:rPr>
        <w:t>.</w:t>
      </w:r>
    </w:p>
    <w:p w14:paraId="2D24D84A" w14:textId="77777777" w:rsidR="005007E6" w:rsidRPr="00BE34A0" w:rsidRDefault="005007E6" w:rsidP="005007E6">
      <w:pPr>
        <w:widowControl w:val="0"/>
        <w:autoSpaceDE w:val="0"/>
        <w:autoSpaceDN w:val="0"/>
        <w:adjustRightInd w:val="0"/>
        <w:spacing w:before="3" w:after="0" w:line="140" w:lineRule="exact"/>
        <w:rPr>
          <w:rFonts w:cs="Minion Pro"/>
          <w:color w:val="000000"/>
        </w:rPr>
      </w:pPr>
    </w:p>
    <w:p w14:paraId="798A699E" w14:textId="77777777" w:rsidR="005007E6" w:rsidRPr="00D66905" w:rsidRDefault="005007E6" w:rsidP="00D66905">
      <w:pPr>
        <w:pStyle w:val="ListParagraph"/>
        <w:widowControl w:val="0"/>
        <w:numPr>
          <w:ilvl w:val="0"/>
          <w:numId w:val="2"/>
        </w:numPr>
        <w:autoSpaceDE w:val="0"/>
        <w:autoSpaceDN w:val="0"/>
        <w:adjustRightInd w:val="0"/>
        <w:spacing w:after="0" w:line="260" w:lineRule="exact"/>
        <w:ind w:left="1418" w:right="956" w:hanging="284"/>
        <w:jc w:val="both"/>
        <w:rPr>
          <w:rFonts w:cs="Minion Pro"/>
          <w:b/>
          <w:color w:val="000000"/>
        </w:rPr>
      </w:pPr>
      <w:r>
        <w:rPr>
          <w:color w:val="000000"/>
        </w:rPr>
        <w:t xml:space="preserve">Si los métodos analíticos son internos, distintos de los de BP, USP y Ph.Int., adjunte una copia del método analítico y de los datos de validación analítica del </w:t>
      </w:r>
      <w:r>
        <w:rPr>
          <w:b/>
          <w:color w:val="000000"/>
        </w:rPr>
        <w:t>Anexo M.</w:t>
      </w:r>
    </w:p>
    <w:p w14:paraId="4E02D154" w14:textId="77777777" w:rsidR="005007E6" w:rsidRPr="00BE34A0" w:rsidRDefault="005007E6" w:rsidP="005007E6">
      <w:pPr>
        <w:widowControl w:val="0"/>
        <w:autoSpaceDE w:val="0"/>
        <w:autoSpaceDN w:val="0"/>
        <w:adjustRightInd w:val="0"/>
        <w:spacing w:before="1" w:after="0" w:line="160" w:lineRule="exact"/>
        <w:rPr>
          <w:rFonts w:cs="Minion Pro"/>
          <w:color w:val="000000"/>
        </w:rPr>
      </w:pPr>
    </w:p>
    <w:p w14:paraId="5D2551F7" w14:textId="77777777" w:rsidR="00095D9B" w:rsidRDefault="00095D9B" w:rsidP="00BF7DD4">
      <w:pPr>
        <w:widowControl w:val="0"/>
        <w:autoSpaceDE w:val="0"/>
        <w:autoSpaceDN w:val="0"/>
        <w:adjustRightInd w:val="0"/>
        <w:spacing w:after="0" w:line="240" w:lineRule="auto"/>
        <w:ind w:left="1020" w:right="-20" w:hanging="453"/>
        <w:rPr>
          <w:rFonts w:cs="Minion Pro"/>
          <w:color w:val="000000"/>
          <w:spacing w:val="-4"/>
        </w:rPr>
      </w:pPr>
    </w:p>
    <w:p w14:paraId="7BC65162" w14:textId="77777777" w:rsidR="005007E6" w:rsidRPr="00BE34A0" w:rsidRDefault="005007E6" w:rsidP="00BF7DD4">
      <w:pPr>
        <w:widowControl w:val="0"/>
        <w:autoSpaceDE w:val="0"/>
        <w:autoSpaceDN w:val="0"/>
        <w:adjustRightInd w:val="0"/>
        <w:spacing w:after="0" w:line="240" w:lineRule="auto"/>
        <w:ind w:left="1020" w:right="-20" w:hanging="453"/>
        <w:rPr>
          <w:rFonts w:cs="Minion Pro"/>
          <w:color w:val="000000"/>
        </w:rPr>
      </w:pPr>
      <w:r>
        <w:rPr>
          <w:color w:val="000000"/>
        </w:rPr>
        <w:t>Para API estéril:</w:t>
      </w:r>
    </w:p>
    <w:p w14:paraId="022D28F2" w14:textId="77777777" w:rsidR="005007E6" w:rsidRPr="00BE34A0" w:rsidRDefault="005007E6" w:rsidP="00BF7DD4">
      <w:pPr>
        <w:widowControl w:val="0"/>
        <w:autoSpaceDE w:val="0"/>
        <w:autoSpaceDN w:val="0"/>
        <w:adjustRightInd w:val="0"/>
        <w:spacing w:before="29" w:after="0" w:line="260" w:lineRule="exact"/>
        <w:ind w:left="567" w:right="956"/>
        <w:rPr>
          <w:rFonts w:cs="Minion Pro"/>
          <w:color w:val="000000"/>
        </w:rPr>
      </w:pPr>
      <w:r>
        <w:rPr>
          <w:color w:val="000000"/>
        </w:rPr>
        <w:t xml:space="preserve">proporcione los datos sobre la validación de los aspectos estériles, incluidos los datos de validación recientes de los medios, según proceda, en el </w:t>
      </w:r>
      <w:r>
        <w:rPr>
          <w:b/>
          <w:color w:val="000000"/>
        </w:rPr>
        <w:t>Anexo N</w:t>
      </w:r>
      <w:r>
        <w:rPr>
          <w:color w:val="000000"/>
        </w:rPr>
        <w:t>.</w:t>
      </w:r>
    </w:p>
    <w:p w14:paraId="198887A2" w14:textId="77777777" w:rsidR="005007E6" w:rsidRPr="00BE34A0" w:rsidRDefault="005007E6" w:rsidP="005007E6">
      <w:pPr>
        <w:widowControl w:val="0"/>
        <w:autoSpaceDE w:val="0"/>
        <w:autoSpaceDN w:val="0"/>
        <w:adjustRightInd w:val="0"/>
        <w:spacing w:before="1" w:after="0" w:line="160" w:lineRule="exact"/>
        <w:rPr>
          <w:rFonts w:cs="Minion Pro"/>
          <w:color w:val="000000"/>
        </w:rPr>
      </w:pPr>
    </w:p>
    <w:p w14:paraId="25C822C7" w14:textId="77777777" w:rsidR="005007E6" w:rsidRPr="00BE34A0" w:rsidRDefault="005007E6" w:rsidP="00BF7DD4">
      <w:pPr>
        <w:widowControl w:val="0"/>
        <w:autoSpaceDE w:val="0"/>
        <w:autoSpaceDN w:val="0"/>
        <w:adjustRightInd w:val="0"/>
        <w:spacing w:after="0" w:line="276" w:lineRule="exact"/>
        <w:ind w:left="567" w:right="-20"/>
        <w:rPr>
          <w:rFonts w:cs="Minion Pro"/>
          <w:color w:val="000000"/>
        </w:rPr>
      </w:pPr>
      <w:r>
        <w:rPr>
          <w:color w:val="000000"/>
        </w:rPr>
        <w:t xml:space="preserve">Describa el método de esterilización utilizado cuando proceda:                                                       </w:t>
      </w:r>
    </w:p>
    <w:p w14:paraId="09EAFD5E" w14:textId="77777777" w:rsidR="005007E6" w:rsidRPr="00BE34A0" w:rsidRDefault="009A0A6B" w:rsidP="005007E6">
      <w:pPr>
        <w:widowControl w:val="0"/>
        <w:autoSpaceDE w:val="0"/>
        <w:autoSpaceDN w:val="0"/>
        <w:adjustRightInd w:val="0"/>
        <w:spacing w:after="0" w:line="200" w:lineRule="exact"/>
        <w:rPr>
          <w:rFonts w:cs="Minion Pro"/>
          <w:color w:val="000000"/>
        </w:rPr>
      </w:pPr>
      <w:r>
        <w:rPr>
          <w:color w:val="000000"/>
        </w:rPr>
        <w:tab/>
        <w:t xml:space="preserve">                                                    </w:t>
      </w:r>
    </w:p>
    <w:p w14:paraId="1706C728" w14:textId="77777777" w:rsidR="005007E6" w:rsidRDefault="00B6579A" w:rsidP="005007E6">
      <w:pPr>
        <w:widowControl w:val="0"/>
        <w:autoSpaceDE w:val="0"/>
        <w:autoSpaceDN w:val="0"/>
        <w:adjustRightInd w:val="0"/>
        <w:spacing w:after="0" w:line="200" w:lineRule="exact"/>
        <w:rPr>
          <w:rFonts w:cs="Minion Pro"/>
          <w:color w:val="000000"/>
        </w:rPr>
      </w:pPr>
      <w:r>
        <w:rPr>
          <w:color w:val="000000"/>
        </w:rPr>
        <w:tab/>
      </w:r>
      <w:r>
        <w:rPr>
          <w:color w:val="000000"/>
        </w:rPr>
        <w:tab/>
      </w:r>
    </w:p>
    <w:p w14:paraId="7A13125C" w14:textId="77777777" w:rsidR="00B6579A" w:rsidRDefault="009A0A6B" w:rsidP="005007E6">
      <w:pPr>
        <w:widowControl w:val="0"/>
        <w:autoSpaceDE w:val="0"/>
        <w:autoSpaceDN w:val="0"/>
        <w:adjustRightInd w:val="0"/>
        <w:spacing w:after="0" w:line="200" w:lineRule="exact"/>
        <w:rPr>
          <w:rFonts w:cs="Minion Pro"/>
          <w:color w:val="000000"/>
        </w:rPr>
      </w:pPr>
      <w:r>
        <w:rPr>
          <w:color w:val="000000"/>
        </w:rPr>
        <w:tab/>
      </w:r>
    </w:p>
    <w:p w14:paraId="48B4428A" w14:textId="77777777" w:rsidR="005007E6" w:rsidRPr="00BE34A0" w:rsidRDefault="005007E6" w:rsidP="00C511E1">
      <w:pPr>
        <w:widowControl w:val="0"/>
        <w:tabs>
          <w:tab w:val="left" w:pos="0"/>
        </w:tabs>
        <w:autoSpaceDE w:val="0"/>
        <w:autoSpaceDN w:val="0"/>
        <w:adjustRightInd w:val="0"/>
        <w:spacing w:after="0" w:line="200" w:lineRule="exact"/>
        <w:rPr>
          <w:rFonts w:cs="Minion Pro"/>
          <w:color w:val="000000"/>
        </w:rPr>
      </w:pPr>
      <w:r>
        <w:rPr>
          <w:color w:val="000000"/>
        </w:rPr>
        <w:t>2.1.3 Certificado de análisis</w:t>
      </w:r>
    </w:p>
    <w:p w14:paraId="4669905C" w14:textId="77777777" w:rsidR="005007E6" w:rsidRDefault="005007E6" w:rsidP="00BF7DD4">
      <w:pPr>
        <w:widowControl w:val="0"/>
        <w:autoSpaceDE w:val="0"/>
        <w:autoSpaceDN w:val="0"/>
        <w:adjustRightInd w:val="0"/>
        <w:spacing w:before="29" w:after="0" w:line="260" w:lineRule="exact"/>
        <w:ind w:left="567" w:right="955"/>
        <w:jc w:val="both"/>
        <w:rPr>
          <w:rFonts w:ascii="Myriad Pro" w:hAnsi="Myriad Pro" w:cs="Myriad Pro"/>
          <w:noProof/>
          <w:color w:val="000000"/>
          <w:sz w:val="24"/>
          <w:szCs w:val="24"/>
        </w:rPr>
      </w:pPr>
      <w:r>
        <w:rPr>
          <w:color w:val="000000"/>
        </w:rPr>
        <w:t xml:space="preserve">Proporcione una copia del certificado de análisis del API del fabricante del API, así como del fabricante de productos farmacéuticos acabados (FPP) del </w:t>
      </w:r>
      <w:r>
        <w:rPr>
          <w:b/>
          <w:color w:val="000000"/>
        </w:rPr>
        <w:t>anexo O.</w:t>
      </w:r>
      <w:r>
        <w:rPr>
          <w:rFonts w:ascii="Myriad Pro" w:hAnsi="Myriad Pro"/>
          <w:color w:val="000000"/>
          <w:sz w:val="24"/>
          <w:szCs w:val="24"/>
        </w:rPr>
        <w:t xml:space="preserve"> </w:t>
      </w:r>
    </w:p>
    <w:p w14:paraId="5AD3E64C" w14:textId="77777777" w:rsidR="006C60D0" w:rsidRDefault="006C60D0" w:rsidP="00BF7DD4">
      <w:pPr>
        <w:widowControl w:val="0"/>
        <w:autoSpaceDE w:val="0"/>
        <w:autoSpaceDN w:val="0"/>
        <w:adjustRightInd w:val="0"/>
        <w:spacing w:before="29" w:after="0" w:line="260" w:lineRule="exact"/>
        <w:ind w:left="567" w:right="955"/>
        <w:jc w:val="both"/>
        <w:rPr>
          <w:rFonts w:ascii="Myriad Pro" w:hAnsi="Myriad Pro" w:cs="Myriad Pro"/>
          <w:noProof/>
          <w:color w:val="000000"/>
          <w:sz w:val="24"/>
          <w:szCs w:val="24"/>
          <w:lang w:eastAsia="en-GB"/>
        </w:rPr>
      </w:pPr>
    </w:p>
    <w:p w14:paraId="0E36D963" w14:textId="77777777" w:rsidR="006C60D0" w:rsidRPr="00BE34A0" w:rsidRDefault="006C60D0" w:rsidP="00BF7DD4">
      <w:pPr>
        <w:widowControl w:val="0"/>
        <w:autoSpaceDE w:val="0"/>
        <w:autoSpaceDN w:val="0"/>
        <w:adjustRightInd w:val="0"/>
        <w:spacing w:before="29" w:after="0" w:line="260" w:lineRule="exact"/>
        <w:ind w:left="567" w:right="955"/>
        <w:jc w:val="both"/>
        <w:rPr>
          <w:rFonts w:cs="Minion Pro"/>
          <w:color w:val="000000"/>
        </w:rPr>
      </w:pPr>
    </w:p>
    <w:p w14:paraId="693E7464" w14:textId="77777777" w:rsidR="005007E6" w:rsidRPr="00BE34A0" w:rsidRDefault="005007E6" w:rsidP="005007E6">
      <w:pPr>
        <w:widowControl w:val="0"/>
        <w:autoSpaceDE w:val="0"/>
        <w:autoSpaceDN w:val="0"/>
        <w:adjustRightInd w:val="0"/>
        <w:spacing w:before="1" w:after="0" w:line="160" w:lineRule="exact"/>
        <w:rPr>
          <w:rFonts w:cs="Minion Pro"/>
          <w:color w:val="000000"/>
        </w:rPr>
      </w:pPr>
    </w:p>
    <w:p w14:paraId="1C0420D5" w14:textId="77777777" w:rsidR="005007E6" w:rsidRPr="00BE34A0" w:rsidRDefault="005007E6" w:rsidP="001A02C9">
      <w:pPr>
        <w:widowControl w:val="0"/>
        <w:autoSpaceDE w:val="0"/>
        <w:autoSpaceDN w:val="0"/>
        <w:adjustRightInd w:val="0"/>
        <w:spacing w:after="0" w:line="240" w:lineRule="auto"/>
        <w:ind w:left="1020" w:right="4118" w:hanging="1020"/>
        <w:jc w:val="both"/>
        <w:rPr>
          <w:rFonts w:cs="Minion Pro"/>
          <w:color w:val="000000"/>
        </w:rPr>
      </w:pPr>
      <w:r>
        <w:rPr>
          <w:color w:val="000000"/>
        </w:rPr>
        <w:t>2.1.4 Idoneidad de la monografía para API</w:t>
      </w:r>
    </w:p>
    <w:p w14:paraId="656C528F" w14:textId="77777777" w:rsidR="005007E6" w:rsidRDefault="005007E6" w:rsidP="00BF7DD4">
      <w:pPr>
        <w:widowControl w:val="0"/>
        <w:tabs>
          <w:tab w:val="left" w:pos="6946"/>
          <w:tab w:val="left" w:pos="7088"/>
        </w:tabs>
        <w:autoSpaceDE w:val="0"/>
        <w:autoSpaceDN w:val="0"/>
        <w:adjustRightInd w:val="0"/>
        <w:spacing w:before="20" w:after="0" w:line="240" w:lineRule="auto"/>
        <w:ind w:left="567" w:right="2134"/>
        <w:jc w:val="both"/>
        <w:rPr>
          <w:rFonts w:cs="Minion Pro"/>
          <w:color w:val="000000"/>
        </w:rPr>
      </w:pPr>
      <w:r>
        <w:rPr>
          <w:color w:val="000000"/>
        </w:rPr>
        <w:t>¿Tiene el certificado de idoneidad de la Monografía de la Farmacopea Europea (CEP) para API?</w:t>
      </w:r>
    </w:p>
    <w:p w14:paraId="07A82739" w14:textId="77777777" w:rsidR="009A0A6B" w:rsidRPr="00BE34A0" w:rsidRDefault="009A0A6B" w:rsidP="009A0A6B">
      <w:pPr>
        <w:widowControl w:val="0"/>
        <w:tabs>
          <w:tab w:val="left" w:pos="3160"/>
        </w:tabs>
        <w:autoSpaceDE w:val="0"/>
        <w:autoSpaceDN w:val="0"/>
        <w:adjustRightInd w:val="0"/>
        <w:spacing w:before="78" w:after="0" w:line="240" w:lineRule="auto"/>
        <w:ind w:right="-20"/>
        <w:rPr>
          <w:rFonts w:cs="Minion Pro"/>
          <w:color w:val="000000"/>
        </w:rPr>
      </w:pPr>
      <w:r>
        <w:rPr>
          <w:color w:val="000000"/>
        </w:rPr>
        <w:t xml:space="preserve">                         </w:t>
      </w:r>
      <w:sdt>
        <w:sdtPr>
          <w:rPr>
            <w:rFonts w:cs="Minion Pro"/>
            <w:b/>
            <w:color w:val="000000"/>
            <w:spacing w:val="-27"/>
          </w:rPr>
          <w:id w:val="1964534606"/>
          <w14:checkbox>
            <w14:checked w14:val="0"/>
            <w14:checkedState w14:val="2612" w14:font="MS Gothic"/>
            <w14:uncheckedState w14:val="2610" w14:font="MS Gothic"/>
          </w14:checkbox>
        </w:sdtPr>
        <w:sdtEndPr/>
        <w:sdtContent>
          <w:permStart w:id="1322600924" w:edGrp="everyone"/>
          <w:r w:rsidR="00CA3730">
            <w:rPr>
              <w:rFonts w:ascii="MS Gothic" w:eastAsia="MS Gothic" w:hAnsi="MS Gothic" w:cs="Minion Pro" w:hint="eastAsia"/>
              <w:b/>
              <w:color w:val="000000"/>
              <w:spacing w:val="-27"/>
            </w:rPr>
            <w:t>☐</w:t>
          </w:r>
          <w:permEnd w:id="1322600924"/>
        </w:sdtContent>
      </w:sdt>
      <w:r>
        <w:rPr>
          <w:b/>
          <w:color w:val="000000"/>
        </w:rPr>
        <w:t xml:space="preserve">  </w:t>
      </w:r>
      <w:r>
        <w:rPr>
          <w:color w:val="000000"/>
        </w:rPr>
        <w:t xml:space="preserve">Sí      </w:t>
      </w:r>
      <w:sdt>
        <w:sdtPr>
          <w:rPr>
            <w:rFonts w:cs="Minion Pro"/>
            <w:b/>
            <w:color w:val="000000"/>
          </w:rPr>
          <w:id w:val="-164398842"/>
          <w14:checkbox>
            <w14:checked w14:val="0"/>
            <w14:checkedState w14:val="2612" w14:font="MS Gothic"/>
            <w14:uncheckedState w14:val="2610" w14:font="MS Gothic"/>
          </w14:checkbox>
        </w:sdtPr>
        <w:sdtEndPr/>
        <w:sdtContent>
          <w:permStart w:id="877287200" w:edGrp="everyone"/>
          <w:r w:rsidR="00A80F7B">
            <w:rPr>
              <w:rFonts w:ascii="MS Gothic" w:eastAsia="MS Gothic" w:hAnsi="MS Gothic" w:cs="Minion Pro" w:hint="eastAsia"/>
              <w:b/>
              <w:color w:val="000000"/>
            </w:rPr>
            <w:t>☐</w:t>
          </w:r>
          <w:permEnd w:id="877287200"/>
        </w:sdtContent>
      </w:sdt>
      <w:r>
        <w:rPr>
          <w:b/>
          <w:color w:val="000000"/>
        </w:rPr>
        <w:t xml:space="preserve"> </w:t>
      </w:r>
      <w:r>
        <w:rPr>
          <w:color w:val="000000"/>
        </w:rPr>
        <w:t>No</w:t>
      </w:r>
    </w:p>
    <w:p w14:paraId="58F55F11" w14:textId="77777777" w:rsidR="009A0A6B" w:rsidRPr="00BE34A0" w:rsidRDefault="009A0A6B" w:rsidP="00BF7DD4">
      <w:pPr>
        <w:widowControl w:val="0"/>
        <w:tabs>
          <w:tab w:val="left" w:pos="6946"/>
          <w:tab w:val="left" w:pos="7088"/>
        </w:tabs>
        <w:autoSpaceDE w:val="0"/>
        <w:autoSpaceDN w:val="0"/>
        <w:adjustRightInd w:val="0"/>
        <w:spacing w:before="20" w:after="0" w:line="240" w:lineRule="auto"/>
        <w:ind w:left="567" w:right="2134"/>
        <w:jc w:val="both"/>
        <w:rPr>
          <w:rFonts w:cs="Minion Pro"/>
          <w:color w:val="000000"/>
        </w:rPr>
      </w:pPr>
    </w:p>
    <w:p w14:paraId="584CF334" w14:textId="77777777" w:rsidR="005007E6" w:rsidRPr="00BE34A0" w:rsidRDefault="005007E6" w:rsidP="005007E6">
      <w:pPr>
        <w:widowControl w:val="0"/>
        <w:autoSpaceDE w:val="0"/>
        <w:autoSpaceDN w:val="0"/>
        <w:adjustRightInd w:val="0"/>
        <w:spacing w:before="3" w:after="0" w:line="130" w:lineRule="exact"/>
        <w:rPr>
          <w:rFonts w:cs="Minion Pro"/>
          <w:color w:val="000000"/>
        </w:rPr>
      </w:pPr>
    </w:p>
    <w:p w14:paraId="1B1AFE8A" w14:textId="77777777" w:rsidR="005007E6" w:rsidRPr="00BE34A0" w:rsidRDefault="005007E6" w:rsidP="00BF7DD4">
      <w:pPr>
        <w:widowControl w:val="0"/>
        <w:autoSpaceDE w:val="0"/>
        <w:autoSpaceDN w:val="0"/>
        <w:adjustRightInd w:val="0"/>
        <w:spacing w:after="0" w:line="240" w:lineRule="auto"/>
        <w:ind w:left="567" w:right="956"/>
        <w:jc w:val="both"/>
        <w:rPr>
          <w:rFonts w:cs="Minion Pro"/>
          <w:color w:val="000000"/>
        </w:rPr>
      </w:pPr>
      <w:r>
        <w:rPr>
          <w:color w:val="000000"/>
        </w:rPr>
        <w:t xml:space="preserve">Certificado de idoneidad de la Monografía de la Farmacopea Europea (CEP): adjunte una copia del CEP y sus anexos en el </w:t>
      </w:r>
      <w:r>
        <w:rPr>
          <w:b/>
          <w:color w:val="000000"/>
        </w:rPr>
        <w:t>Anexo P1</w:t>
      </w:r>
      <w:r>
        <w:rPr>
          <w:color w:val="000000"/>
        </w:rPr>
        <w:t>.</w:t>
      </w:r>
    </w:p>
    <w:p w14:paraId="75A3B624" w14:textId="77777777" w:rsidR="005007E6" w:rsidRPr="00BE34A0" w:rsidRDefault="005007E6" w:rsidP="005007E6">
      <w:pPr>
        <w:widowControl w:val="0"/>
        <w:autoSpaceDE w:val="0"/>
        <w:autoSpaceDN w:val="0"/>
        <w:adjustRightInd w:val="0"/>
        <w:spacing w:before="3" w:after="0" w:line="130" w:lineRule="exact"/>
        <w:rPr>
          <w:rFonts w:cs="Minion Pro"/>
          <w:color w:val="000000"/>
        </w:rPr>
      </w:pPr>
    </w:p>
    <w:p w14:paraId="248F8442" w14:textId="77777777" w:rsidR="005007E6" w:rsidRPr="00BE34A0" w:rsidRDefault="005007E6" w:rsidP="00BF7DD4">
      <w:pPr>
        <w:widowControl w:val="0"/>
        <w:autoSpaceDE w:val="0"/>
        <w:autoSpaceDN w:val="0"/>
        <w:adjustRightInd w:val="0"/>
        <w:spacing w:after="0" w:line="240" w:lineRule="auto"/>
        <w:ind w:left="567" w:right="967"/>
        <w:jc w:val="both"/>
        <w:rPr>
          <w:rFonts w:cs="Minion Pro"/>
          <w:color w:val="000000"/>
        </w:rPr>
      </w:pPr>
      <w:r>
        <w:rPr>
          <w:color w:val="000000"/>
        </w:rPr>
        <w:t xml:space="preserve">N.º de certificado:                                                                                                                  </w:t>
      </w:r>
      <w:r>
        <w:rPr>
          <w:color w:val="000000"/>
          <w:u w:val="single"/>
        </w:rPr>
        <w:t xml:space="preserve">                                                                                                                </w:t>
      </w:r>
    </w:p>
    <w:p w14:paraId="30D19126" w14:textId="77777777" w:rsidR="005007E6" w:rsidRPr="00BE34A0" w:rsidRDefault="005007E6" w:rsidP="005007E6">
      <w:pPr>
        <w:widowControl w:val="0"/>
        <w:autoSpaceDE w:val="0"/>
        <w:autoSpaceDN w:val="0"/>
        <w:adjustRightInd w:val="0"/>
        <w:spacing w:before="3" w:after="0" w:line="130" w:lineRule="exact"/>
        <w:rPr>
          <w:rFonts w:cs="Minion Pro"/>
          <w:color w:val="000000"/>
        </w:rPr>
      </w:pPr>
    </w:p>
    <w:p w14:paraId="72BA28FB" w14:textId="77777777" w:rsidR="005007E6" w:rsidRPr="00BE34A0" w:rsidRDefault="005007E6" w:rsidP="001A02C9">
      <w:pPr>
        <w:widowControl w:val="0"/>
        <w:autoSpaceDE w:val="0"/>
        <w:autoSpaceDN w:val="0"/>
        <w:adjustRightInd w:val="0"/>
        <w:spacing w:after="0" w:line="276" w:lineRule="exact"/>
        <w:ind w:left="1020" w:right="2153" w:hanging="1020"/>
        <w:jc w:val="both"/>
        <w:rPr>
          <w:rFonts w:cs="Minion Pro"/>
          <w:color w:val="000000"/>
        </w:rPr>
      </w:pPr>
      <w:r>
        <w:rPr>
          <w:color w:val="000000"/>
        </w:rPr>
        <w:t xml:space="preserve">2.1.5 Parte abierta del archivo maestro de medicamentos (DMF) registrado en (país):                                         </w:t>
      </w:r>
    </w:p>
    <w:p w14:paraId="6AC31EA4" w14:textId="77777777" w:rsidR="005007E6" w:rsidRDefault="009A0A6B" w:rsidP="00A80F7B">
      <w:pPr>
        <w:widowControl w:val="0"/>
        <w:tabs>
          <w:tab w:val="left" w:pos="2420"/>
        </w:tabs>
        <w:autoSpaceDE w:val="0"/>
        <w:autoSpaceDN w:val="0"/>
        <w:adjustRightInd w:val="0"/>
        <w:spacing w:before="3" w:after="0" w:line="301" w:lineRule="auto"/>
        <w:ind w:left="1347" w:right="1700" w:hanging="327"/>
        <w:rPr>
          <w:rFonts w:cs="Minion Pro"/>
          <w:color w:val="000000"/>
          <w:spacing w:val="-22"/>
        </w:rPr>
      </w:pPr>
      <w:r>
        <w:rPr>
          <w:color w:val="000000"/>
        </w:rPr>
        <w:t xml:space="preserve">                                                                              </w:t>
      </w:r>
    </w:p>
    <w:p w14:paraId="5A7B645A" w14:textId="77777777" w:rsidR="00B6579A" w:rsidRDefault="00FB004C" w:rsidP="001329E3">
      <w:pPr>
        <w:widowControl w:val="0"/>
        <w:tabs>
          <w:tab w:val="left" w:pos="5245"/>
        </w:tabs>
        <w:autoSpaceDE w:val="0"/>
        <w:autoSpaceDN w:val="0"/>
        <w:adjustRightInd w:val="0"/>
        <w:spacing w:after="0" w:line="301" w:lineRule="auto"/>
        <w:ind w:firstLine="567"/>
        <w:rPr>
          <w:rFonts w:cs="Minion Pro"/>
          <w:color w:val="000000"/>
        </w:rPr>
      </w:pPr>
      <w:r>
        <w:t>¿Tiene un archivo técnico:</w:t>
      </w:r>
      <w:r>
        <w:rPr>
          <w:color w:val="000000"/>
        </w:rPr>
        <w:t xml:space="preserve"> Sí (adjunte)-</w:t>
      </w:r>
      <w:r>
        <w:rPr>
          <w:b/>
          <w:color w:val="000000"/>
        </w:rPr>
        <w:t>Anexo P2</w:t>
      </w:r>
      <w:r>
        <w:rPr>
          <w:color w:val="000000"/>
        </w:rPr>
        <w:t xml:space="preserve"> </w:t>
      </w:r>
      <w:sdt>
        <w:sdtPr>
          <w:rPr>
            <w:rFonts w:cs="Minion Pro"/>
            <w:b/>
            <w:color w:val="000000"/>
          </w:rPr>
          <w:id w:val="-633021341"/>
          <w14:checkbox>
            <w14:checked w14:val="0"/>
            <w14:checkedState w14:val="2612" w14:font="MS Gothic"/>
            <w14:uncheckedState w14:val="2610" w14:font="MS Gothic"/>
          </w14:checkbox>
        </w:sdtPr>
        <w:sdtEndPr/>
        <w:sdtContent>
          <w:permStart w:id="1207067399" w:edGrp="everyone"/>
          <w:r w:rsidR="00A80F7B">
            <w:rPr>
              <w:rFonts w:ascii="MS Gothic" w:eastAsia="MS Gothic" w:hAnsi="MS Gothic" w:cs="Minion Pro" w:hint="eastAsia"/>
              <w:b/>
              <w:color w:val="000000"/>
            </w:rPr>
            <w:t>☐</w:t>
          </w:r>
          <w:permEnd w:id="1207067399"/>
        </w:sdtContent>
      </w:sdt>
      <w:r>
        <w:rPr>
          <w:b/>
          <w:color w:val="000000"/>
        </w:rPr>
        <w:t xml:space="preserve"> </w:t>
      </w:r>
      <w:r>
        <w:rPr>
          <w:color w:val="000000"/>
        </w:rPr>
        <w:t>No</w:t>
      </w:r>
    </w:p>
    <w:p w14:paraId="4AC5A451" w14:textId="77777777" w:rsidR="001329E3" w:rsidRDefault="001329E3" w:rsidP="001329E3">
      <w:pPr>
        <w:pStyle w:val="Heading1"/>
        <w:spacing w:before="0"/>
        <w:rPr>
          <w:rFonts w:ascii="Georgia" w:hAnsi="Georgia" w:cs="Myriad Pro Light"/>
          <w:color w:val="000000"/>
          <w:spacing w:val="-1"/>
        </w:rPr>
      </w:pPr>
    </w:p>
    <w:p w14:paraId="1B3D862E" w14:textId="77777777" w:rsidR="00B6579A" w:rsidRPr="00895EA7" w:rsidRDefault="00B6579A" w:rsidP="001329E3">
      <w:pPr>
        <w:pStyle w:val="Heading1"/>
        <w:spacing w:before="0"/>
        <w:rPr>
          <w:rFonts w:ascii="Georgia" w:hAnsi="Georgia" w:cs="Myriad Pro Light"/>
          <w:color w:val="000000"/>
          <w:spacing w:val="-1"/>
        </w:rPr>
      </w:pPr>
      <w:bookmarkStart w:id="11" w:name="_Toc59024794"/>
      <w:r>
        <w:rPr>
          <w:rFonts w:ascii="Georgia" w:hAnsi="Georgia"/>
          <w:color w:val="000000"/>
        </w:rPr>
        <w:t>Sección 3: Producto farmacéutico acabado</w:t>
      </w:r>
      <w:bookmarkEnd w:id="11"/>
    </w:p>
    <w:p w14:paraId="22514284" w14:textId="77777777" w:rsidR="00B6579A" w:rsidRPr="00895EA7" w:rsidRDefault="003028B0" w:rsidP="001A02C9">
      <w:pPr>
        <w:pStyle w:val="Heading2"/>
        <w:tabs>
          <w:tab w:val="left" w:pos="0"/>
        </w:tabs>
        <w:rPr>
          <w:rFonts w:ascii="Georgia" w:hAnsi="Georgia" w:cs="Myriad Pro Light"/>
          <w:color w:val="000000"/>
          <w:spacing w:val="-1"/>
          <w:sz w:val="24"/>
          <w:szCs w:val="24"/>
        </w:rPr>
      </w:pPr>
      <w:bookmarkStart w:id="12" w:name="_Toc59024795"/>
      <w:r>
        <w:rPr>
          <w:rFonts w:ascii="Georgia" w:hAnsi="Georgia"/>
          <w:color w:val="000000"/>
          <w:sz w:val="24"/>
          <w:szCs w:val="24"/>
        </w:rPr>
        <w:t>3.1 Estado de GMP en el centro de fabricación</w:t>
      </w:r>
      <w:bookmarkEnd w:id="12"/>
    </w:p>
    <w:p w14:paraId="22719773" w14:textId="77777777" w:rsidR="00B6579A" w:rsidRPr="00BE34A0" w:rsidRDefault="00B6579A" w:rsidP="00BF7DD4">
      <w:pPr>
        <w:widowControl w:val="0"/>
        <w:autoSpaceDE w:val="0"/>
        <w:autoSpaceDN w:val="0"/>
        <w:adjustRightInd w:val="0"/>
        <w:spacing w:before="39" w:after="0" w:line="276" w:lineRule="exact"/>
        <w:ind w:left="1020" w:right="-20" w:hanging="453"/>
        <w:rPr>
          <w:rFonts w:cs="Minion Pro"/>
          <w:color w:val="000000"/>
        </w:rPr>
      </w:pPr>
      <w:r>
        <w:rPr>
          <w:color w:val="000000"/>
        </w:rPr>
        <w:t>Inspecciones de GMP realizadas por un NMRA</w:t>
      </w:r>
    </w:p>
    <w:p w14:paraId="7ACBD3EA" w14:textId="77777777" w:rsidR="00B6579A" w:rsidRPr="00BE34A0" w:rsidRDefault="00B6579A" w:rsidP="00B6579A">
      <w:pPr>
        <w:widowControl w:val="0"/>
        <w:autoSpaceDE w:val="0"/>
        <w:autoSpaceDN w:val="0"/>
        <w:adjustRightInd w:val="0"/>
        <w:spacing w:before="1" w:after="0" w:line="190" w:lineRule="exact"/>
        <w:rPr>
          <w:rFonts w:cs="Minion Pro"/>
          <w:color w:val="000000"/>
        </w:rPr>
      </w:pPr>
    </w:p>
    <w:tbl>
      <w:tblPr>
        <w:tblW w:w="0" w:type="auto"/>
        <w:tblInd w:w="1021" w:type="dxa"/>
        <w:tblLayout w:type="fixed"/>
        <w:tblCellMar>
          <w:left w:w="0" w:type="dxa"/>
          <w:right w:w="0" w:type="dxa"/>
        </w:tblCellMar>
        <w:tblLook w:val="0000" w:firstRow="0" w:lastRow="0" w:firstColumn="0" w:lastColumn="0" w:noHBand="0" w:noVBand="0"/>
      </w:tblPr>
      <w:tblGrid>
        <w:gridCol w:w="1752"/>
        <w:gridCol w:w="2475"/>
        <w:gridCol w:w="1843"/>
        <w:gridCol w:w="2268"/>
      </w:tblGrid>
      <w:tr w:rsidR="00B6579A" w:rsidRPr="00BE34A0" w14:paraId="1AD94014" w14:textId="77777777" w:rsidTr="005F6452">
        <w:trPr>
          <w:trHeight w:hRule="exact" w:val="1111"/>
        </w:trPr>
        <w:tc>
          <w:tcPr>
            <w:tcW w:w="1752" w:type="dxa"/>
            <w:tcBorders>
              <w:top w:val="single" w:sz="2" w:space="0" w:color="000000"/>
              <w:left w:val="single" w:sz="2" w:space="0" w:color="000000"/>
              <w:bottom w:val="single" w:sz="2" w:space="0" w:color="000000"/>
              <w:right w:val="single" w:sz="2" w:space="0" w:color="000000"/>
            </w:tcBorders>
          </w:tcPr>
          <w:p w14:paraId="788DC099" w14:textId="77777777" w:rsidR="00B6579A" w:rsidRPr="00BE34A0" w:rsidRDefault="00B6579A" w:rsidP="00B6579A">
            <w:pPr>
              <w:widowControl w:val="0"/>
              <w:autoSpaceDE w:val="0"/>
              <w:autoSpaceDN w:val="0"/>
              <w:adjustRightInd w:val="0"/>
              <w:spacing w:after="0" w:line="240" w:lineRule="auto"/>
              <w:rPr>
                <w:rFonts w:cs="Times New Roman"/>
              </w:rPr>
            </w:pPr>
          </w:p>
        </w:tc>
        <w:tc>
          <w:tcPr>
            <w:tcW w:w="2475" w:type="dxa"/>
            <w:tcBorders>
              <w:top w:val="single" w:sz="2" w:space="0" w:color="000000"/>
              <w:left w:val="single" w:sz="2" w:space="0" w:color="000000"/>
              <w:bottom w:val="single" w:sz="2" w:space="0" w:color="000000"/>
              <w:right w:val="single" w:sz="2" w:space="0" w:color="000000"/>
            </w:tcBorders>
          </w:tcPr>
          <w:p w14:paraId="7122B2E0" w14:textId="77777777" w:rsidR="00B6579A" w:rsidRPr="00BE34A0" w:rsidRDefault="00B6579A" w:rsidP="00B6579A">
            <w:pPr>
              <w:widowControl w:val="0"/>
              <w:autoSpaceDE w:val="0"/>
              <w:autoSpaceDN w:val="0"/>
              <w:adjustRightInd w:val="0"/>
              <w:spacing w:before="69" w:after="0" w:line="230" w:lineRule="exact"/>
              <w:ind w:left="652" w:right="323" w:hanging="275"/>
              <w:rPr>
                <w:rFonts w:cs="Times New Roman"/>
              </w:rPr>
            </w:pPr>
            <w:r>
              <w:t>NRA del país de origen</w:t>
            </w:r>
          </w:p>
        </w:tc>
        <w:tc>
          <w:tcPr>
            <w:tcW w:w="4111" w:type="dxa"/>
            <w:gridSpan w:val="2"/>
            <w:tcBorders>
              <w:top w:val="single" w:sz="2" w:space="0" w:color="000000"/>
              <w:left w:val="single" w:sz="2" w:space="0" w:color="000000"/>
              <w:bottom w:val="single" w:sz="2" w:space="0" w:color="000000"/>
              <w:right w:val="single" w:sz="2" w:space="0" w:color="000000"/>
            </w:tcBorders>
          </w:tcPr>
          <w:p w14:paraId="5B3540F9" w14:textId="77777777" w:rsidR="00B6579A" w:rsidRPr="00BE34A0" w:rsidRDefault="00B6579A" w:rsidP="00B6579A">
            <w:pPr>
              <w:widowControl w:val="0"/>
              <w:autoSpaceDE w:val="0"/>
              <w:autoSpaceDN w:val="0"/>
              <w:adjustRightInd w:val="0"/>
              <w:spacing w:before="68" w:after="0" w:line="240" w:lineRule="auto"/>
              <w:ind w:left="634" w:right="614"/>
              <w:jc w:val="center"/>
              <w:rPr>
                <w:rFonts w:cs="Myriad Pro Light"/>
              </w:rPr>
            </w:pPr>
            <w:r>
              <w:t>Cualquier otra inspección de</w:t>
            </w:r>
          </w:p>
          <w:p w14:paraId="250A6534" w14:textId="77777777" w:rsidR="00B6579A" w:rsidRPr="00BE34A0" w:rsidRDefault="00B6579A" w:rsidP="004A73EE">
            <w:pPr>
              <w:widowControl w:val="0"/>
              <w:autoSpaceDE w:val="0"/>
              <w:autoSpaceDN w:val="0"/>
              <w:adjustRightInd w:val="0"/>
              <w:spacing w:after="0" w:line="230" w:lineRule="exact"/>
              <w:ind w:left="1013" w:right="993"/>
              <w:jc w:val="center"/>
              <w:rPr>
                <w:rFonts w:cs="Times New Roman"/>
              </w:rPr>
            </w:pPr>
            <w:r>
              <w:t>Miembro PIC/S</w:t>
            </w:r>
          </w:p>
        </w:tc>
      </w:tr>
      <w:tr w:rsidR="00B6579A" w:rsidRPr="00BE34A0" w14:paraId="3BA3C38B" w14:textId="77777777" w:rsidTr="005F6452">
        <w:trPr>
          <w:trHeight w:hRule="exact" w:val="951"/>
        </w:trPr>
        <w:tc>
          <w:tcPr>
            <w:tcW w:w="1752" w:type="dxa"/>
            <w:tcBorders>
              <w:top w:val="single" w:sz="2" w:space="0" w:color="000000"/>
              <w:left w:val="single" w:sz="2" w:space="0" w:color="000000"/>
              <w:bottom w:val="single" w:sz="2" w:space="0" w:color="000000"/>
              <w:right w:val="single" w:sz="2" w:space="0" w:color="000000"/>
            </w:tcBorders>
          </w:tcPr>
          <w:p w14:paraId="1B7BFDFC" w14:textId="77777777" w:rsidR="00B6579A" w:rsidRPr="00BE34A0" w:rsidRDefault="00B6579A" w:rsidP="00B6579A">
            <w:pPr>
              <w:widowControl w:val="0"/>
              <w:autoSpaceDE w:val="0"/>
              <w:autoSpaceDN w:val="0"/>
              <w:adjustRightInd w:val="0"/>
              <w:spacing w:before="72" w:after="0" w:line="240" w:lineRule="auto"/>
              <w:ind w:left="111" w:right="-20"/>
              <w:rPr>
                <w:rFonts w:cs="Times New Roman"/>
              </w:rPr>
            </w:pPr>
            <w:r>
              <w:t>N.º de certificado GMP</w:t>
            </w:r>
          </w:p>
        </w:tc>
        <w:tc>
          <w:tcPr>
            <w:tcW w:w="2475" w:type="dxa"/>
            <w:tcBorders>
              <w:top w:val="single" w:sz="2" w:space="0" w:color="000000"/>
              <w:left w:val="single" w:sz="2" w:space="0" w:color="000000"/>
              <w:bottom w:val="single" w:sz="2" w:space="0" w:color="000000"/>
              <w:right w:val="single" w:sz="2" w:space="0" w:color="000000"/>
            </w:tcBorders>
          </w:tcPr>
          <w:p w14:paraId="7ECB614B" w14:textId="77777777" w:rsidR="00B6579A" w:rsidRDefault="005332CF" w:rsidP="005F6452">
            <w:pPr>
              <w:widowControl w:val="0"/>
              <w:autoSpaceDE w:val="0"/>
              <w:autoSpaceDN w:val="0"/>
              <w:adjustRightInd w:val="0"/>
              <w:spacing w:after="0" w:line="240" w:lineRule="auto"/>
              <w:rPr>
                <w:rFonts w:cs="Times New Roman"/>
              </w:rPr>
            </w:pPr>
            <w:r>
              <w:t xml:space="preserve">                                          </w:t>
            </w:r>
          </w:p>
          <w:p w14:paraId="5B6075A7" w14:textId="77777777" w:rsidR="005F6452" w:rsidRDefault="005F6452" w:rsidP="005F6452">
            <w:pPr>
              <w:widowControl w:val="0"/>
              <w:autoSpaceDE w:val="0"/>
              <w:autoSpaceDN w:val="0"/>
              <w:adjustRightInd w:val="0"/>
              <w:spacing w:after="0" w:line="240" w:lineRule="auto"/>
              <w:rPr>
                <w:rFonts w:cs="Times New Roman"/>
              </w:rPr>
            </w:pPr>
            <w:r>
              <w:t xml:space="preserve">                                           </w:t>
            </w:r>
          </w:p>
          <w:p w14:paraId="1E8E67CE" w14:textId="77777777" w:rsidR="005F6452" w:rsidRDefault="005F6452" w:rsidP="005F6452">
            <w:pPr>
              <w:widowControl w:val="0"/>
              <w:autoSpaceDE w:val="0"/>
              <w:autoSpaceDN w:val="0"/>
              <w:adjustRightInd w:val="0"/>
              <w:spacing w:after="0" w:line="240" w:lineRule="auto"/>
              <w:rPr>
                <w:rFonts w:cs="Times New Roman"/>
              </w:rPr>
            </w:pPr>
            <w:r>
              <w:t xml:space="preserve">                                           </w:t>
            </w:r>
          </w:p>
          <w:p w14:paraId="5830FF09" w14:textId="77777777" w:rsidR="005F6452" w:rsidRPr="00BE34A0" w:rsidRDefault="005F6452" w:rsidP="005F6452">
            <w:pPr>
              <w:widowControl w:val="0"/>
              <w:autoSpaceDE w:val="0"/>
              <w:autoSpaceDN w:val="0"/>
              <w:adjustRightInd w:val="0"/>
              <w:spacing w:after="0" w:line="240" w:lineRule="auto"/>
              <w:rPr>
                <w:rFonts w:cs="Times New Roman"/>
              </w:rPr>
            </w:pPr>
            <w:r>
              <w:t xml:space="preserve">                                           </w:t>
            </w:r>
          </w:p>
        </w:tc>
        <w:tc>
          <w:tcPr>
            <w:tcW w:w="1843" w:type="dxa"/>
            <w:tcBorders>
              <w:top w:val="single" w:sz="2" w:space="0" w:color="000000"/>
              <w:left w:val="single" w:sz="2" w:space="0" w:color="000000"/>
              <w:bottom w:val="single" w:sz="2" w:space="0" w:color="000000"/>
              <w:right w:val="single" w:sz="2" w:space="0" w:color="000000"/>
            </w:tcBorders>
          </w:tcPr>
          <w:p w14:paraId="6AB4D4C2" w14:textId="77777777" w:rsidR="005F6452" w:rsidRDefault="005332CF" w:rsidP="00B6579A">
            <w:pPr>
              <w:widowControl w:val="0"/>
              <w:autoSpaceDE w:val="0"/>
              <w:autoSpaceDN w:val="0"/>
              <w:adjustRightInd w:val="0"/>
              <w:spacing w:after="0" w:line="240" w:lineRule="auto"/>
              <w:rPr>
                <w:rFonts w:cs="Times New Roman"/>
              </w:rPr>
            </w:pPr>
            <w:r>
              <w:t xml:space="preserve">                               </w:t>
            </w:r>
          </w:p>
          <w:p w14:paraId="3653042C"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29D3E2D4"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40B1A67F" w14:textId="77777777" w:rsidR="00B6579A" w:rsidRPr="00BE34A0" w:rsidRDefault="005F6452" w:rsidP="00B6579A">
            <w:pPr>
              <w:widowControl w:val="0"/>
              <w:autoSpaceDE w:val="0"/>
              <w:autoSpaceDN w:val="0"/>
              <w:adjustRightInd w:val="0"/>
              <w:spacing w:after="0" w:line="240" w:lineRule="auto"/>
              <w:rPr>
                <w:rFonts w:cs="Times New Roman"/>
              </w:rPr>
            </w:pPr>
            <w:r>
              <w:t xml:space="preserve">                               </w:t>
            </w:r>
          </w:p>
        </w:tc>
        <w:tc>
          <w:tcPr>
            <w:tcW w:w="2268" w:type="dxa"/>
            <w:tcBorders>
              <w:top w:val="single" w:sz="2" w:space="0" w:color="000000"/>
              <w:left w:val="single" w:sz="2" w:space="0" w:color="000000"/>
              <w:bottom w:val="single" w:sz="2" w:space="0" w:color="000000"/>
              <w:right w:val="single" w:sz="2" w:space="0" w:color="000000"/>
            </w:tcBorders>
          </w:tcPr>
          <w:p w14:paraId="7A4D3AE9" w14:textId="77777777" w:rsidR="005F6452" w:rsidRDefault="005332CF" w:rsidP="00B6579A">
            <w:pPr>
              <w:widowControl w:val="0"/>
              <w:autoSpaceDE w:val="0"/>
              <w:autoSpaceDN w:val="0"/>
              <w:adjustRightInd w:val="0"/>
              <w:spacing w:after="0" w:line="240" w:lineRule="auto"/>
              <w:rPr>
                <w:rFonts w:cs="Times New Roman"/>
              </w:rPr>
            </w:pPr>
            <w:r>
              <w:t xml:space="preserve">                                      </w:t>
            </w:r>
          </w:p>
          <w:p w14:paraId="7FDA089B"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6A892E33"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2BBE392A" w14:textId="77777777" w:rsidR="00B6579A" w:rsidRPr="00BE34A0" w:rsidRDefault="005F6452" w:rsidP="00B6579A">
            <w:pPr>
              <w:widowControl w:val="0"/>
              <w:autoSpaceDE w:val="0"/>
              <w:autoSpaceDN w:val="0"/>
              <w:adjustRightInd w:val="0"/>
              <w:spacing w:after="0" w:line="240" w:lineRule="auto"/>
              <w:rPr>
                <w:rFonts w:cs="Times New Roman"/>
              </w:rPr>
            </w:pPr>
            <w:r>
              <w:t xml:space="preserve">                                       </w:t>
            </w:r>
          </w:p>
        </w:tc>
      </w:tr>
      <w:tr w:rsidR="00B6579A" w:rsidRPr="00BE34A0" w14:paraId="7495C777" w14:textId="77777777" w:rsidTr="005F6452">
        <w:trPr>
          <w:trHeight w:hRule="exact" w:val="706"/>
        </w:trPr>
        <w:tc>
          <w:tcPr>
            <w:tcW w:w="1752" w:type="dxa"/>
            <w:tcBorders>
              <w:top w:val="single" w:sz="2" w:space="0" w:color="000000"/>
              <w:left w:val="single" w:sz="2" w:space="0" w:color="000000"/>
              <w:bottom w:val="single" w:sz="2" w:space="0" w:color="000000"/>
              <w:right w:val="single" w:sz="2" w:space="0" w:color="000000"/>
            </w:tcBorders>
          </w:tcPr>
          <w:p w14:paraId="149189AF" w14:textId="77777777" w:rsidR="00B6579A" w:rsidRPr="00BE34A0" w:rsidRDefault="00B6579A" w:rsidP="00B6579A">
            <w:pPr>
              <w:widowControl w:val="0"/>
              <w:autoSpaceDE w:val="0"/>
              <w:autoSpaceDN w:val="0"/>
              <w:adjustRightInd w:val="0"/>
              <w:spacing w:before="70" w:after="0" w:line="240" w:lineRule="auto"/>
              <w:ind w:left="111" w:right="-20"/>
              <w:rPr>
                <w:rFonts w:cs="Times New Roman"/>
              </w:rPr>
            </w:pPr>
            <w:r>
              <w:t>Válida hasta</w:t>
            </w:r>
          </w:p>
        </w:tc>
        <w:tc>
          <w:tcPr>
            <w:tcW w:w="2475" w:type="dxa"/>
            <w:tcBorders>
              <w:top w:val="single" w:sz="2" w:space="0" w:color="000000"/>
              <w:left w:val="single" w:sz="2" w:space="0" w:color="000000"/>
              <w:bottom w:val="single" w:sz="2" w:space="0" w:color="000000"/>
              <w:right w:val="single" w:sz="2" w:space="0" w:color="000000"/>
            </w:tcBorders>
          </w:tcPr>
          <w:p w14:paraId="2E5BBE6A"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10A4B90F"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1A5C320B"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c>
          <w:tcPr>
            <w:tcW w:w="1843" w:type="dxa"/>
            <w:tcBorders>
              <w:top w:val="single" w:sz="2" w:space="0" w:color="000000"/>
              <w:left w:val="single" w:sz="2" w:space="0" w:color="000000"/>
              <w:bottom w:val="single" w:sz="2" w:space="0" w:color="000000"/>
              <w:right w:val="single" w:sz="2" w:space="0" w:color="000000"/>
            </w:tcBorders>
          </w:tcPr>
          <w:p w14:paraId="5DF88F4F" w14:textId="77777777" w:rsidR="005F6452" w:rsidRDefault="005332CF" w:rsidP="00B6579A">
            <w:pPr>
              <w:widowControl w:val="0"/>
              <w:autoSpaceDE w:val="0"/>
              <w:autoSpaceDN w:val="0"/>
              <w:adjustRightInd w:val="0"/>
              <w:spacing w:after="0" w:line="240" w:lineRule="auto"/>
              <w:rPr>
                <w:rFonts w:cs="Times New Roman"/>
              </w:rPr>
            </w:pPr>
            <w:r>
              <w:t xml:space="preserve">                              </w:t>
            </w:r>
          </w:p>
          <w:p w14:paraId="239EB633" w14:textId="77777777" w:rsidR="00B6579A" w:rsidRDefault="005F6452" w:rsidP="00B6579A">
            <w:pPr>
              <w:widowControl w:val="0"/>
              <w:autoSpaceDE w:val="0"/>
              <w:autoSpaceDN w:val="0"/>
              <w:adjustRightInd w:val="0"/>
              <w:spacing w:after="0" w:line="240" w:lineRule="auto"/>
              <w:rPr>
                <w:rFonts w:cs="Times New Roman"/>
              </w:rPr>
            </w:pPr>
            <w:r>
              <w:t xml:space="preserve">                               </w:t>
            </w:r>
          </w:p>
          <w:p w14:paraId="1AC0769B"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c>
          <w:tcPr>
            <w:tcW w:w="2268" w:type="dxa"/>
            <w:tcBorders>
              <w:top w:val="single" w:sz="2" w:space="0" w:color="000000"/>
              <w:left w:val="single" w:sz="2" w:space="0" w:color="000000"/>
              <w:bottom w:val="single" w:sz="2" w:space="0" w:color="000000"/>
              <w:right w:val="single" w:sz="2" w:space="0" w:color="000000"/>
            </w:tcBorders>
          </w:tcPr>
          <w:p w14:paraId="6492D500"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70023FC8"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2155D33E"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r>
      <w:tr w:rsidR="00B6579A" w:rsidRPr="00BE34A0" w14:paraId="20C244F0" w14:textId="77777777" w:rsidTr="005F6452">
        <w:trPr>
          <w:trHeight w:hRule="exact" w:val="561"/>
        </w:trPr>
        <w:tc>
          <w:tcPr>
            <w:tcW w:w="1752" w:type="dxa"/>
            <w:tcBorders>
              <w:top w:val="single" w:sz="2" w:space="0" w:color="000000"/>
              <w:left w:val="single" w:sz="2" w:space="0" w:color="000000"/>
              <w:bottom w:val="single" w:sz="2" w:space="0" w:color="000000"/>
              <w:right w:val="single" w:sz="2" w:space="0" w:color="000000"/>
            </w:tcBorders>
          </w:tcPr>
          <w:p w14:paraId="3112072F" w14:textId="77777777" w:rsidR="00B6579A" w:rsidRPr="00BE34A0" w:rsidRDefault="00B6579A" w:rsidP="00B6579A">
            <w:pPr>
              <w:widowControl w:val="0"/>
              <w:autoSpaceDE w:val="0"/>
              <w:autoSpaceDN w:val="0"/>
              <w:adjustRightInd w:val="0"/>
              <w:spacing w:before="70" w:after="0" w:line="240" w:lineRule="auto"/>
              <w:ind w:left="111" w:right="-20"/>
              <w:rPr>
                <w:rFonts w:cs="Times New Roman"/>
              </w:rPr>
            </w:pPr>
            <w:r>
              <w:t>País</w:t>
            </w:r>
          </w:p>
        </w:tc>
        <w:tc>
          <w:tcPr>
            <w:tcW w:w="2475" w:type="dxa"/>
            <w:tcBorders>
              <w:top w:val="single" w:sz="2" w:space="0" w:color="000000"/>
              <w:left w:val="single" w:sz="2" w:space="0" w:color="000000"/>
              <w:bottom w:val="single" w:sz="2" w:space="0" w:color="000000"/>
              <w:right w:val="single" w:sz="2" w:space="0" w:color="000000"/>
            </w:tcBorders>
          </w:tcPr>
          <w:p w14:paraId="1BAA5FBB"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7227519C"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c>
          <w:tcPr>
            <w:tcW w:w="1843" w:type="dxa"/>
            <w:tcBorders>
              <w:top w:val="single" w:sz="2" w:space="0" w:color="000000"/>
              <w:left w:val="single" w:sz="2" w:space="0" w:color="000000"/>
              <w:bottom w:val="single" w:sz="2" w:space="0" w:color="000000"/>
              <w:right w:val="single" w:sz="2" w:space="0" w:color="000000"/>
            </w:tcBorders>
          </w:tcPr>
          <w:p w14:paraId="6972D537"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756A8F72"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c>
          <w:tcPr>
            <w:tcW w:w="2268" w:type="dxa"/>
            <w:tcBorders>
              <w:top w:val="single" w:sz="2" w:space="0" w:color="000000"/>
              <w:left w:val="single" w:sz="2" w:space="0" w:color="000000"/>
              <w:bottom w:val="single" w:sz="2" w:space="0" w:color="000000"/>
              <w:right w:val="single" w:sz="2" w:space="0" w:color="000000"/>
            </w:tcBorders>
          </w:tcPr>
          <w:p w14:paraId="140DFAE8"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775F5EBC"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r>
    </w:tbl>
    <w:p w14:paraId="57DB81BB" w14:textId="77777777" w:rsidR="00B6579A" w:rsidRPr="00BE34A0" w:rsidRDefault="00B6579A" w:rsidP="00B6579A">
      <w:pPr>
        <w:widowControl w:val="0"/>
        <w:autoSpaceDE w:val="0"/>
        <w:autoSpaceDN w:val="0"/>
        <w:adjustRightInd w:val="0"/>
        <w:spacing w:before="2" w:after="0" w:line="240" w:lineRule="exact"/>
        <w:rPr>
          <w:rFonts w:cs="Times New Roman"/>
        </w:rPr>
      </w:pPr>
    </w:p>
    <w:p w14:paraId="1B0CB4E8" w14:textId="77777777" w:rsidR="00B6579A" w:rsidRPr="00BE34A0" w:rsidRDefault="00B6579A" w:rsidP="00BF7DD4">
      <w:pPr>
        <w:widowControl w:val="0"/>
        <w:autoSpaceDE w:val="0"/>
        <w:autoSpaceDN w:val="0"/>
        <w:adjustRightInd w:val="0"/>
        <w:spacing w:before="3" w:after="0" w:line="240" w:lineRule="auto"/>
        <w:ind w:left="1020" w:right="-20" w:hanging="453"/>
        <w:rPr>
          <w:rFonts w:cs="Minion Pro"/>
        </w:rPr>
      </w:pPr>
      <w:r>
        <w:t xml:space="preserve">Adjunte los certificados/cartas de conformidad de GMP recientes/válidos en el </w:t>
      </w:r>
      <w:r>
        <w:rPr>
          <w:b/>
        </w:rPr>
        <w:t>Anexo Q</w:t>
      </w:r>
    </w:p>
    <w:p w14:paraId="5184F72E" w14:textId="77777777" w:rsidR="00B6579A" w:rsidRPr="00BE34A0" w:rsidRDefault="00B6579A" w:rsidP="00BF7DD4">
      <w:pPr>
        <w:widowControl w:val="0"/>
        <w:autoSpaceDE w:val="0"/>
        <w:autoSpaceDN w:val="0"/>
        <w:adjustRightInd w:val="0"/>
        <w:spacing w:before="76" w:after="0" w:line="276" w:lineRule="exact"/>
        <w:ind w:left="1020" w:right="-20" w:hanging="453"/>
        <w:rPr>
          <w:rFonts w:cs="Minion Pro"/>
        </w:rPr>
      </w:pPr>
      <w:r>
        <w:t>Otras inspecciones de GMP realizadas por (incluir información para todas las que se apliquen en los últimos 5 años):</w:t>
      </w:r>
    </w:p>
    <w:p w14:paraId="750B83D0" w14:textId="77777777" w:rsidR="00B6579A" w:rsidRPr="00BE34A0" w:rsidRDefault="00B6579A" w:rsidP="00B6579A">
      <w:pPr>
        <w:widowControl w:val="0"/>
        <w:autoSpaceDE w:val="0"/>
        <w:autoSpaceDN w:val="0"/>
        <w:adjustRightInd w:val="0"/>
        <w:spacing w:before="1" w:after="0" w:line="190" w:lineRule="exact"/>
        <w:rPr>
          <w:rFonts w:cs="Minion Pro"/>
        </w:rPr>
      </w:pPr>
    </w:p>
    <w:tbl>
      <w:tblPr>
        <w:tblW w:w="0" w:type="auto"/>
        <w:tblInd w:w="1021" w:type="dxa"/>
        <w:tblLayout w:type="fixed"/>
        <w:tblCellMar>
          <w:left w:w="0" w:type="dxa"/>
          <w:right w:w="0" w:type="dxa"/>
        </w:tblCellMar>
        <w:tblLook w:val="0000" w:firstRow="0" w:lastRow="0" w:firstColumn="0" w:lastColumn="0" w:noHBand="0" w:noVBand="0"/>
      </w:tblPr>
      <w:tblGrid>
        <w:gridCol w:w="2908"/>
        <w:gridCol w:w="2595"/>
        <w:gridCol w:w="2835"/>
      </w:tblGrid>
      <w:tr w:rsidR="00B6579A" w:rsidRPr="00BE34A0" w14:paraId="7713F140" w14:textId="77777777" w:rsidTr="005F6452">
        <w:trPr>
          <w:trHeight w:hRule="exact" w:val="369"/>
        </w:trPr>
        <w:tc>
          <w:tcPr>
            <w:tcW w:w="2908" w:type="dxa"/>
            <w:tcBorders>
              <w:top w:val="single" w:sz="2" w:space="0" w:color="000000"/>
              <w:left w:val="single" w:sz="2" w:space="0" w:color="000000"/>
              <w:bottom w:val="single" w:sz="2" w:space="0" w:color="000000"/>
              <w:right w:val="single" w:sz="2" w:space="0" w:color="000000"/>
            </w:tcBorders>
          </w:tcPr>
          <w:p w14:paraId="55CCB62D" w14:textId="77777777" w:rsidR="00B6579A" w:rsidRPr="00BE34A0" w:rsidRDefault="00B6579A" w:rsidP="00B6579A">
            <w:pPr>
              <w:widowControl w:val="0"/>
              <w:autoSpaceDE w:val="0"/>
              <w:autoSpaceDN w:val="0"/>
              <w:adjustRightInd w:val="0"/>
              <w:spacing w:before="68" w:after="0" w:line="240" w:lineRule="auto"/>
              <w:ind w:left="111" w:right="-20"/>
              <w:rPr>
                <w:rFonts w:cs="Times New Roman"/>
              </w:rPr>
            </w:pPr>
            <w:r>
              <w:t>Agencia</w:t>
            </w:r>
          </w:p>
        </w:tc>
        <w:tc>
          <w:tcPr>
            <w:tcW w:w="2595" w:type="dxa"/>
            <w:tcBorders>
              <w:top w:val="single" w:sz="2" w:space="0" w:color="000000"/>
              <w:left w:val="single" w:sz="2" w:space="0" w:color="000000"/>
              <w:bottom w:val="single" w:sz="2" w:space="0" w:color="000000"/>
              <w:right w:val="single" w:sz="2" w:space="0" w:color="000000"/>
            </w:tcBorders>
          </w:tcPr>
          <w:p w14:paraId="2975C0AE" w14:textId="77777777" w:rsidR="00B6579A" w:rsidRPr="00BE34A0" w:rsidRDefault="00B6579A" w:rsidP="00B6579A">
            <w:pPr>
              <w:widowControl w:val="0"/>
              <w:autoSpaceDE w:val="0"/>
              <w:autoSpaceDN w:val="0"/>
              <w:adjustRightInd w:val="0"/>
              <w:spacing w:before="68" w:after="0" w:line="240" w:lineRule="auto"/>
              <w:ind w:left="494" w:right="-20"/>
              <w:rPr>
                <w:rFonts w:cs="Times New Roman"/>
              </w:rPr>
            </w:pPr>
            <w:r>
              <w:t>Fecha de auditoría</w:t>
            </w:r>
          </w:p>
        </w:tc>
        <w:tc>
          <w:tcPr>
            <w:tcW w:w="2835" w:type="dxa"/>
            <w:tcBorders>
              <w:top w:val="single" w:sz="2" w:space="0" w:color="000000"/>
              <w:left w:val="single" w:sz="2" w:space="0" w:color="000000"/>
              <w:bottom w:val="single" w:sz="2" w:space="0" w:color="000000"/>
              <w:right w:val="single" w:sz="2" w:space="0" w:color="000000"/>
            </w:tcBorders>
          </w:tcPr>
          <w:p w14:paraId="256D8F01" w14:textId="77777777" w:rsidR="00B6579A" w:rsidRPr="00BE34A0" w:rsidRDefault="00B6579A" w:rsidP="00B6579A">
            <w:pPr>
              <w:widowControl w:val="0"/>
              <w:autoSpaceDE w:val="0"/>
              <w:autoSpaceDN w:val="0"/>
              <w:adjustRightInd w:val="0"/>
              <w:spacing w:before="68" w:after="0" w:line="240" w:lineRule="auto"/>
              <w:ind w:left="648" w:right="-20"/>
              <w:rPr>
                <w:rFonts w:cs="Times New Roman"/>
              </w:rPr>
            </w:pPr>
            <w:r>
              <w:t>Resultado</w:t>
            </w:r>
          </w:p>
        </w:tc>
      </w:tr>
      <w:tr w:rsidR="00B6579A" w:rsidRPr="00BE34A0" w14:paraId="066F4163" w14:textId="77777777" w:rsidTr="005F6452">
        <w:trPr>
          <w:trHeight w:hRule="exact" w:val="667"/>
        </w:trPr>
        <w:tc>
          <w:tcPr>
            <w:tcW w:w="2908" w:type="dxa"/>
            <w:tcBorders>
              <w:top w:val="single" w:sz="2" w:space="0" w:color="000000"/>
              <w:left w:val="single" w:sz="2" w:space="0" w:color="000000"/>
              <w:bottom w:val="single" w:sz="2" w:space="0" w:color="000000"/>
              <w:right w:val="single" w:sz="2" w:space="0" w:color="000000"/>
            </w:tcBorders>
          </w:tcPr>
          <w:p w14:paraId="531B26ED" w14:textId="77777777" w:rsidR="00B6579A" w:rsidRPr="00BE34A0" w:rsidRDefault="00B6579A" w:rsidP="00B6579A">
            <w:pPr>
              <w:widowControl w:val="0"/>
              <w:autoSpaceDE w:val="0"/>
              <w:autoSpaceDN w:val="0"/>
              <w:adjustRightInd w:val="0"/>
              <w:spacing w:before="72" w:after="0" w:line="240" w:lineRule="auto"/>
              <w:ind w:left="111" w:right="-20"/>
              <w:rPr>
                <w:rFonts w:cs="Times New Roman"/>
              </w:rPr>
            </w:pPr>
            <w:r>
              <w:t>Programa de precalificación de la OMS</w:t>
            </w:r>
          </w:p>
        </w:tc>
        <w:tc>
          <w:tcPr>
            <w:tcW w:w="2595" w:type="dxa"/>
            <w:tcBorders>
              <w:top w:val="single" w:sz="2" w:space="0" w:color="000000"/>
              <w:left w:val="single" w:sz="2" w:space="0" w:color="000000"/>
              <w:bottom w:val="single" w:sz="2" w:space="0" w:color="000000"/>
              <w:right w:val="single" w:sz="2" w:space="0" w:color="000000"/>
            </w:tcBorders>
          </w:tcPr>
          <w:p w14:paraId="53B1238B" w14:textId="77777777" w:rsidR="00B6579A" w:rsidRDefault="005332CF" w:rsidP="005F6452">
            <w:pPr>
              <w:widowControl w:val="0"/>
              <w:autoSpaceDE w:val="0"/>
              <w:autoSpaceDN w:val="0"/>
              <w:adjustRightInd w:val="0"/>
              <w:spacing w:after="0" w:line="240" w:lineRule="auto"/>
              <w:rPr>
                <w:rFonts w:cs="Times New Roman"/>
              </w:rPr>
            </w:pPr>
            <w:r>
              <w:t xml:space="preserve">                                             </w:t>
            </w:r>
          </w:p>
          <w:p w14:paraId="4DAD7658" w14:textId="77777777" w:rsidR="005F6452" w:rsidRDefault="005F6452" w:rsidP="005F6452">
            <w:pPr>
              <w:widowControl w:val="0"/>
              <w:autoSpaceDE w:val="0"/>
              <w:autoSpaceDN w:val="0"/>
              <w:adjustRightInd w:val="0"/>
              <w:spacing w:after="0" w:line="240" w:lineRule="auto"/>
              <w:rPr>
                <w:rFonts w:cs="Times New Roman"/>
              </w:rPr>
            </w:pPr>
            <w:r>
              <w:t xml:space="preserve">                                             </w:t>
            </w:r>
          </w:p>
          <w:p w14:paraId="12A1E88F" w14:textId="77777777" w:rsidR="005F6452" w:rsidRPr="00BE34A0" w:rsidRDefault="005F6452" w:rsidP="005F6452">
            <w:pPr>
              <w:widowControl w:val="0"/>
              <w:autoSpaceDE w:val="0"/>
              <w:autoSpaceDN w:val="0"/>
              <w:adjustRightInd w:val="0"/>
              <w:spacing w:after="0" w:line="240" w:lineRule="auto"/>
              <w:rPr>
                <w:rFonts w:cs="Times New Roman"/>
              </w:rPr>
            </w:pPr>
            <w:r>
              <w:t xml:space="preserve">                                              </w:t>
            </w:r>
          </w:p>
        </w:tc>
        <w:tc>
          <w:tcPr>
            <w:tcW w:w="2835" w:type="dxa"/>
            <w:tcBorders>
              <w:top w:val="single" w:sz="2" w:space="0" w:color="000000"/>
              <w:left w:val="single" w:sz="2" w:space="0" w:color="000000"/>
              <w:bottom w:val="single" w:sz="2" w:space="0" w:color="000000"/>
              <w:right w:val="single" w:sz="2" w:space="0" w:color="000000"/>
            </w:tcBorders>
          </w:tcPr>
          <w:p w14:paraId="68638093"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4C48844F"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15089CAC"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r>
      <w:tr w:rsidR="00B6579A" w:rsidRPr="00BE34A0" w14:paraId="574AA601" w14:textId="77777777" w:rsidTr="005F6452">
        <w:trPr>
          <w:trHeight w:hRule="exact" w:val="606"/>
        </w:trPr>
        <w:tc>
          <w:tcPr>
            <w:tcW w:w="2908" w:type="dxa"/>
            <w:tcBorders>
              <w:top w:val="single" w:sz="2" w:space="0" w:color="000000"/>
              <w:left w:val="single" w:sz="2" w:space="0" w:color="000000"/>
              <w:bottom w:val="single" w:sz="2" w:space="0" w:color="000000"/>
              <w:right w:val="single" w:sz="2" w:space="0" w:color="000000"/>
            </w:tcBorders>
          </w:tcPr>
          <w:p w14:paraId="752C30B4" w14:textId="77777777" w:rsidR="00B6579A" w:rsidRPr="00BE34A0" w:rsidRDefault="00B6579A" w:rsidP="00B6579A">
            <w:pPr>
              <w:widowControl w:val="0"/>
              <w:autoSpaceDE w:val="0"/>
              <w:autoSpaceDN w:val="0"/>
              <w:adjustRightInd w:val="0"/>
              <w:spacing w:before="70" w:after="0" w:line="240" w:lineRule="auto"/>
              <w:ind w:left="111" w:right="-20"/>
              <w:rPr>
                <w:rFonts w:cs="Times New Roman"/>
              </w:rPr>
            </w:pPr>
            <w:r>
              <w:t>División de Suministros de UNICEF</w:t>
            </w:r>
          </w:p>
        </w:tc>
        <w:tc>
          <w:tcPr>
            <w:tcW w:w="2595" w:type="dxa"/>
            <w:tcBorders>
              <w:top w:val="single" w:sz="2" w:space="0" w:color="000000"/>
              <w:left w:val="single" w:sz="2" w:space="0" w:color="000000"/>
              <w:bottom w:val="single" w:sz="2" w:space="0" w:color="000000"/>
              <w:right w:val="single" w:sz="2" w:space="0" w:color="000000"/>
            </w:tcBorders>
          </w:tcPr>
          <w:p w14:paraId="3B555D01"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54DDD3B1"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c>
          <w:tcPr>
            <w:tcW w:w="2835" w:type="dxa"/>
            <w:tcBorders>
              <w:top w:val="single" w:sz="2" w:space="0" w:color="000000"/>
              <w:left w:val="single" w:sz="2" w:space="0" w:color="000000"/>
              <w:bottom w:val="single" w:sz="2" w:space="0" w:color="000000"/>
              <w:right w:val="single" w:sz="2" w:space="0" w:color="000000"/>
            </w:tcBorders>
          </w:tcPr>
          <w:p w14:paraId="5D0F0F75"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25D0D366"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r>
      <w:tr w:rsidR="00B6579A" w:rsidRPr="00BE34A0" w14:paraId="0A5045A1" w14:textId="77777777" w:rsidTr="005F6452">
        <w:trPr>
          <w:trHeight w:hRule="exact" w:val="572"/>
        </w:trPr>
        <w:tc>
          <w:tcPr>
            <w:tcW w:w="2908" w:type="dxa"/>
            <w:tcBorders>
              <w:top w:val="single" w:sz="2" w:space="0" w:color="000000"/>
              <w:left w:val="single" w:sz="2" w:space="0" w:color="000000"/>
              <w:bottom w:val="single" w:sz="2" w:space="0" w:color="000000"/>
              <w:right w:val="single" w:sz="2" w:space="0" w:color="000000"/>
            </w:tcBorders>
          </w:tcPr>
          <w:p w14:paraId="65CF45CF" w14:textId="77777777" w:rsidR="00B6579A" w:rsidRPr="00BE34A0" w:rsidRDefault="00B6579A" w:rsidP="00B6579A">
            <w:pPr>
              <w:widowControl w:val="0"/>
              <w:autoSpaceDE w:val="0"/>
              <w:autoSpaceDN w:val="0"/>
              <w:adjustRightInd w:val="0"/>
              <w:spacing w:before="70" w:after="0" w:line="240" w:lineRule="auto"/>
              <w:ind w:left="111" w:right="-20"/>
              <w:rPr>
                <w:rFonts w:cs="Times New Roman"/>
              </w:rPr>
            </w:pPr>
            <w:r>
              <w:t>MSF International</w:t>
            </w:r>
          </w:p>
        </w:tc>
        <w:tc>
          <w:tcPr>
            <w:tcW w:w="2595" w:type="dxa"/>
            <w:tcBorders>
              <w:top w:val="single" w:sz="2" w:space="0" w:color="000000"/>
              <w:left w:val="single" w:sz="2" w:space="0" w:color="000000"/>
              <w:bottom w:val="single" w:sz="2" w:space="0" w:color="000000"/>
              <w:right w:val="single" w:sz="2" w:space="0" w:color="000000"/>
            </w:tcBorders>
          </w:tcPr>
          <w:p w14:paraId="5BB6010C"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705303F2"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c>
          <w:tcPr>
            <w:tcW w:w="2835" w:type="dxa"/>
            <w:tcBorders>
              <w:top w:val="single" w:sz="2" w:space="0" w:color="000000"/>
              <w:left w:val="single" w:sz="2" w:space="0" w:color="000000"/>
              <w:bottom w:val="single" w:sz="2" w:space="0" w:color="000000"/>
              <w:right w:val="single" w:sz="2" w:space="0" w:color="000000"/>
            </w:tcBorders>
          </w:tcPr>
          <w:p w14:paraId="3BCB4BE8"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012BD9D4"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r>
      <w:tr w:rsidR="00B6579A" w:rsidRPr="00BE34A0" w14:paraId="535F245F" w14:textId="77777777" w:rsidTr="005F6452">
        <w:trPr>
          <w:trHeight w:hRule="exact" w:val="566"/>
        </w:trPr>
        <w:tc>
          <w:tcPr>
            <w:tcW w:w="2908" w:type="dxa"/>
            <w:tcBorders>
              <w:top w:val="single" w:sz="2" w:space="0" w:color="000000"/>
              <w:left w:val="single" w:sz="2" w:space="0" w:color="000000"/>
              <w:bottom w:val="single" w:sz="2" w:space="0" w:color="000000"/>
              <w:right w:val="single" w:sz="2" w:space="0" w:color="000000"/>
            </w:tcBorders>
          </w:tcPr>
          <w:p w14:paraId="448BDA07" w14:textId="77777777" w:rsidR="00B6579A" w:rsidRPr="00BE34A0" w:rsidRDefault="00B6579A" w:rsidP="00B6579A">
            <w:pPr>
              <w:widowControl w:val="0"/>
              <w:autoSpaceDE w:val="0"/>
              <w:autoSpaceDN w:val="0"/>
              <w:adjustRightInd w:val="0"/>
              <w:spacing w:before="70" w:after="0" w:line="240" w:lineRule="auto"/>
              <w:ind w:left="111" w:right="-20"/>
              <w:rPr>
                <w:rFonts w:cs="Times New Roman"/>
              </w:rPr>
            </w:pPr>
            <w:r>
              <w:t>ICRC</w:t>
            </w:r>
          </w:p>
        </w:tc>
        <w:tc>
          <w:tcPr>
            <w:tcW w:w="2595" w:type="dxa"/>
            <w:tcBorders>
              <w:top w:val="single" w:sz="2" w:space="0" w:color="000000"/>
              <w:left w:val="single" w:sz="2" w:space="0" w:color="000000"/>
              <w:bottom w:val="single" w:sz="2" w:space="0" w:color="000000"/>
              <w:right w:val="single" w:sz="2" w:space="0" w:color="000000"/>
            </w:tcBorders>
          </w:tcPr>
          <w:p w14:paraId="443807C9"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348F85E2" w14:textId="77777777" w:rsidR="005F6452" w:rsidRPr="00BE34A0" w:rsidRDefault="005F6452" w:rsidP="005F6452">
            <w:pPr>
              <w:widowControl w:val="0"/>
              <w:autoSpaceDE w:val="0"/>
              <w:autoSpaceDN w:val="0"/>
              <w:adjustRightInd w:val="0"/>
              <w:spacing w:after="0" w:line="240" w:lineRule="auto"/>
              <w:rPr>
                <w:rFonts w:cs="Times New Roman"/>
              </w:rPr>
            </w:pPr>
            <w:r>
              <w:t xml:space="preserve">                                             </w:t>
            </w:r>
          </w:p>
        </w:tc>
        <w:tc>
          <w:tcPr>
            <w:tcW w:w="2835" w:type="dxa"/>
            <w:tcBorders>
              <w:top w:val="single" w:sz="2" w:space="0" w:color="000000"/>
              <w:left w:val="single" w:sz="2" w:space="0" w:color="000000"/>
              <w:bottom w:val="single" w:sz="2" w:space="0" w:color="000000"/>
              <w:right w:val="single" w:sz="2" w:space="0" w:color="000000"/>
            </w:tcBorders>
          </w:tcPr>
          <w:p w14:paraId="010FFD1B"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5D6DABA8"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r>
      <w:tr w:rsidR="00B6579A" w:rsidRPr="00BE34A0" w14:paraId="273CE49F" w14:textId="77777777" w:rsidTr="005F6452">
        <w:trPr>
          <w:trHeight w:hRule="exact" w:val="560"/>
        </w:trPr>
        <w:tc>
          <w:tcPr>
            <w:tcW w:w="2908" w:type="dxa"/>
            <w:tcBorders>
              <w:top w:val="single" w:sz="2" w:space="0" w:color="000000"/>
              <w:left w:val="single" w:sz="2" w:space="0" w:color="000000"/>
              <w:bottom w:val="single" w:sz="2" w:space="0" w:color="000000"/>
              <w:right w:val="single" w:sz="2" w:space="0" w:color="000000"/>
            </w:tcBorders>
          </w:tcPr>
          <w:p w14:paraId="04033BBD" w14:textId="77777777" w:rsidR="00B6579A" w:rsidRPr="00BE34A0" w:rsidRDefault="00B6579A" w:rsidP="00B6579A">
            <w:pPr>
              <w:widowControl w:val="0"/>
              <w:autoSpaceDE w:val="0"/>
              <w:autoSpaceDN w:val="0"/>
              <w:adjustRightInd w:val="0"/>
              <w:spacing w:before="70" w:after="0" w:line="240" w:lineRule="auto"/>
              <w:ind w:left="111" w:right="-20"/>
              <w:rPr>
                <w:rFonts w:cs="Times New Roman"/>
              </w:rPr>
            </w:pPr>
            <w:r>
              <w:t>Otros (especifique)</w:t>
            </w:r>
          </w:p>
        </w:tc>
        <w:tc>
          <w:tcPr>
            <w:tcW w:w="2595" w:type="dxa"/>
            <w:tcBorders>
              <w:top w:val="single" w:sz="2" w:space="0" w:color="000000"/>
              <w:left w:val="single" w:sz="2" w:space="0" w:color="000000"/>
              <w:bottom w:val="single" w:sz="2" w:space="0" w:color="000000"/>
              <w:right w:val="single" w:sz="2" w:space="0" w:color="000000"/>
            </w:tcBorders>
          </w:tcPr>
          <w:p w14:paraId="0B17725E"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1D8B362D"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c>
          <w:tcPr>
            <w:tcW w:w="2835" w:type="dxa"/>
            <w:tcBorders>
              <w:top w:val="single" w:sz="2" w:space="0" w:color="000000"/>
              <w:left w:val="single" w:sz="2" w:space="0" w:color="000000"/>
              <w:bottom w:val="single" w:sz="2" w:space="0" w:color="000000"/>
              <w:right w:val="single" w:sz="2" w:space="0" w:color="000000"/>
            </w:tcBorders>
          </w:tcPr>
          <w:p w14:paraId="00AA0E67"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16F745C9"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r>
    </w:tbl>
    <w:p w14:paraId="661B7A5E" w14:textId="77777777" w:rsidR="00B6579A" w:rsidRPr="00BE34A0" w:rsidRDefault="00B6579A" w:rsidP="00B6579A">
      <w:pPr>
        <w:widowControl w:val="0"/>
        <w:autoSpaceDE w:val="0"/>
        <w:autoSpaceDN w:val="0"/>
        <w:adjustRightInd w:val="0"/>
        <w:spacing w:before="6" w:after="0" w:line="120" w:lineRule="exact"/>
        <w:rPr>
          <w:rFonts w:cs="Times New Roman"/>
        </w:rPr>
      </w:pPr>
    </w:p>
    <w:p w14:paraId="47325F19" w14:textId="77777777" w:rsidR="005529F1" w:rsidRDefault="005529F1" w:rsidP="008D5658">
      <w:pPr>
        <w:pStyle w:val="Heading2"/>
        <w:tabs>
          <w:tab w:val="left" w:pos="567"/>
          <w:tab w:val="left" w:pos="851"/>
          <w:tab w:val="left" w:pos="1134"/>
        </w:tabs>
        <w:rPr>
          <w:rFonts w:ascii="Georgia" w:hAnsi="Georgia" w:cs="Myriad Pro Light"/>
          <w:color w:val="000000"/>
          <w:spacing w:val="-1"/>
          <w:sz w:val="24"/>
          <w:szCs w:val="24"/>
        </w:rPr>
      </w:pPr>
    </w:p>
    <w:p w14:paraId="7277164C" w14:textId="77777777" w:rsidR="001351C0" w:rsidRPr="001351C0" w:rsidRDefault="001351C0" w:rsidP="001351C0"/>
    <w:p w14:paraId="5D9F681B" w14:textId="77777777" w:rsidR="00B6579A" w:rsidRPr="00895EA7" w:rsidRDefault="003028B0" w:rsidP="008D5658">
      <w:pPr>
        <w:pStyle w:val="Heading2"/>
        <w:tabs>
          <w:tab w:val="left" w:pos="567"/>
          <w:tab w:val="left" w:pos="851"/>
          <w:tab w:val="left" w:pos="1134"/>
        </w:tabs>
        <w:rPr>
          <w:rFonts w:ascii="Georgia" w:hAnsi="Georgia" w:cs="Myriad Pro Light"/>
          <w:color w:val="000000"/>
          <w:spacing w:val="-1"/>
          <w:sz w:val="24"/>
          <w:szCs w:val="24"/>
        </w:rPr>
      </w:pPr>
      <w:bookmarkStart w:id="13" w:name="_Toc59024796"/>
      <w:r>
        <w:rPr>
          <w:rFonts w:ascii="Georgia" w:hAnsi="Georgia"/>
          <w:color w:val="000000"/>
          <w:sz w:val="24"/>
          <w:szCs w:val="24"/>
        </w:rPr>
        <w:t>3.2 Especificaciones del producto farmacéutico acabado</w:t>
      </w:r>
      <w:bookmarkEnd w:id="13"/>
    </w:p>
    <w:p w14:paraId="4769AF72" w14:textId="77777777" w:rsidR="00B6579A" w:rsidRPr="00BE34A0" w:rsidRDefault="00B6579A" w:rsidP="00B6579A">
      <w:pPr>
        <w:widowControl w:val="0"/>
        <w:autoSpaceDE w:val="0"/>
        <w:autoSpaceDN w:val="0"/>
        <w:adjustRightInd w:val="0"/>
        <w:spacing w:before="10" w:after="0" w:line="240" w:lineRule="auto"/>
        <w:ind w:left="1020" w:right="-20"/>
        <w:rPr>
          <w:rFonts w:cs="Myriad Pro Light"/>
          <w:color w:val="000000"/>
        </w:rPr>
      </w:pPr>
    </w:p>
    <w:tbl>
      <w:tblPr>
        <w:tblW w:w="0" w:type="auto"/>
        <w:tblInd w:w="1021" w:type="dxa"/>
        <w:tblLayout w:type="fixed"/>
        <w:tblCellMar>
          <w:left w:w="0" w:type="dxa"/>
          <w:right w:w="0" w:type="dxa"/>
        </w:tblCellMar>
        <w:tblLook w:val="0000" w:firstRow="0" w:lastRow="0" w:firstColumn="0" w:lastColumn="0" w:noHBand="0" w:noVBand="0"/>
      </w:tblPr>
      <w:tblGrid>
        <w:gridCol w:w="2908"/>
        <w:gridCol w:w="2058"/>
        <w:gridCol w:w="2059"/>
      </w:tblGrid>
      <w:tr w:rsidR="00B6579A" w:rsidRPr="00BE34A0" w14:paraId="294D0E14" w14:textId="77777777" w:rsidTr="00B6579A">
        <w:trPr>
          <w:trHeight w:hRule="exact" w:val="369"/>
        </w:trPr>
        <w:tc>
          <w:tcPr>
            <w:tcW w:w="2908" w:type="dxa"/>
            <w:tcBorders>
              <w:top w:val="single" w:sz="2" w:space="0" w:color="000000"/>
              <w:left w:val="single" w:sz="2" w:space="0" w:color="000000"/>
              <w:bottom w:val="single" w:sz="2" w:space="0" w:color="000000"/>
              <w:right w:val="single" w:sz="2" w:space="0" w:color="000000"/>
            </w:tcBorders>
          </w:tcPr>
          <w:p w14:paraId="3C7C87E0" w14:textId="77777777" w:rsidR="00B6579A" w:rsidRPr="00BE34A0" w:rsidRDefault="00B6579A" w:rsidP="00B6579A">
            <w:pPr>
              <w:widowControl w:val="0"/>
              <w:autoSpaceDE w:val="0"/>
              <w:autoSpaceDN w:val="0"/>
              <w:adjustRightInd w:val="0"/>
              <w:spacing w:before="68" w:after="0" w:line="240" w:lineRule="auto"/>
              <w:ind w:left="111" w:right="-20"/>
              <w:rPr>
                <w:rFonts w:cs="Times New Roman"/>
              </w:rPr>
            </w:pPr>
            <w:r>
              <w:t>Estándar</w:t>
            </w:r>
          </w:p>
        </w:tc>
        <w:tc>
          <w:tcPr>
            <w:tcW w:w="2058" w:type="dxa"/>
            <w:tcBorders>
              <w:top w:val="single" w:sz="2" w:space="0" w:color="000000"/>
              <w:left w:val="single" w:sz="2" w:space="0" w:color="000000"/>
              <w:bottom w:val="single" w:sz="2" w:space="0" w:color="000000"/>
              <w:right w:val="single" w:sz="2" w:space="0" w:color="000000"/>
            </w:tcBorders>
          </w:tcPr>
          <w:p w14:paraId="10755F97" w14:textId="77777777" w:rsidR="00B6579A" w:rsidRPr="00BE34A0" w:rsidRDefault="00B6579A" w:rsidP="00642B1A">
            <w:pPr>
              <w:widowControl w:val="0"/>
              <w:autoSpaceDE w:val="0"/>
              <w:autoSpaceDN w:val="0"/>
              <w:adjustRightInd w:val="0"/>
              <w:spacing w:before="68" w:after="0" w:line="240" w:lineRule="auto"/>
              <w:ind w:left="699" w:right="455"/>
              <w:jc w:val="center"/>
              <w:rPr>
                <w:rFonts w:cs="Times New Roman"/>
              </w:rPr>
            </w:pPr>
            <w:r>
              <w:t>Edición</w:t>
            </w:r>
          </w:p>
        </w:tc>
        <w:tc>
          <w:tcPr>
            <w:tcW w:w="2059" w:type="dxa"/>
            <w:tcBorders>
              <w:top w:val="single" w:sz="2" w:space="0" w:color="000000"/>
              <w:left w:val="single" w:sz="2" w:space="0" w:color="000000"/>
              <w:bottom w:val="single" w:sz="2" w:space="0" w:color="000000"/>
              <w:right w:val="single" w:sz="2" w:space="0" w:color="000000"/>
            </w:tcBorders>
          </w:tcPr>
          <w:p w14:paraId="01E0D4B6" w14:textId="77777777" w:rsidR="00B6579A" w:rsidRPr="00BE34A0" w:rsidRDefault="00B6579A" w:rsidP="00B6579A">
            <w:pPr>
              <w:widowControl w:val="0"/>
              <w:autoSpaceDE w:val="0"/>
              <w:autoSpaceDN w:val="0"/>
              <w:adjustRightInd w:val="0"/>
              <w:spacing w:before="68" w:after="0" w:line="240" w:lineRule="auto"/>
              <w:ind w:left="418" w:right="-20"/>
              <w:rPr>
                <w:rFonts w:cs="Times New Roman"/>
              </w:rPr>
            </w:pPr>
            <w:r>
              <w:t>Año de publicación</w:t>
            </w:r>
          </w:p>
        </w:tc>
      </w:tr>
      <w:tr w:rsidR="00B6579A" w:rsidRPr="00BE34A0" w14:paraId="01E19169" w14:textId="77777777" w:rsidTr="00B6579A">
        <w:trPr>
          <w:trHeight w:hRule="exact" w:val="366"/>
        </w:trPr>
        <w:tc>
          <w:tcPr>
            <w:tcW w:w="2908" w:type="dxa"/>
            <w:tcBorders>
              <w:top w:val="single" w:sz="2" w:space="0" w:color="000000"/>
              <w:left w:val="single" w:sz="2" w:space="0" w:color="000000"/>
              <w:bottom w:val="single" w:sz="2" w:space="0" w:color="000000"/>
              <w:right w:val="single" w:sz="2" w:space="0" w:color="000000"/>
            </w:tcBorders>
          </w:tcPr>
          <w:p w14:paraId="0C21E572" w14:textId="77777777" w:rsidR="00B6579A" w:rsidRPr="00BE34A0" w:rsidRDefault="00B6579A" w:rsidP="00B6579A">
            <w:pPr>
              <w:widowControl w:val="0"/>
              <w:autoSpaceDE w:val="0"/>
              <w:autoSpaceDN w:val="0"/>
              <w:adjustRightInd w:val="0"/>
              <w:spacing w:before="72" w:after="0" w:line="240" w:lineRule="auto"/>
              <w:ind w:left="111" w:right="-20"/>
              <w:rPr>
                <w:rFonts w:cs="Times New Roman"/>
              </w:rPr>
            </w:pPr>
            <w:r>
              <w:t>BP</w:t>
            </w:r>
          </w:p>
        </w:tc>
        <w:tc>
          <w:tcPr>
            <w:tcW w:w="2058" w:type="dxa"/>
            <w:tcBorders>
              <w:top w:val="single" w:sz="2" w:space="0" w:color="000000"/>
              <w:left w:val="single" w:sz="2" w:space="0" w:color="000000"/>
              <w:bottom w:val="single" w:sz="2" w:space="0" w:color="000000"/>
              <w:right w:val="single" w:sz="2" w:space="0" w:color="000000"/>
            </w:tcBorders>
          </w:tcPr>
          <w:p w14:paraId="0B6BF82C" w14:textId="77777777" w:rsidR="00B6579A" w:rsidRPr="00BE34A0" w:rsidRDefault="005332CF" w:rsidP="00B6579A">
            <w:pPr>
              <w:widowControl w:val="0"/>
              <w:autoSpaceDE w:val="0"/>
              <w:autoSpaceDN w:val="0"/>
              <w:adjustRightInd w:val="0"/>
              <w:spacing w:after="0" w:line="240" w:lineRule="auto"/>
              <w:rPr>
                <w:rFonts w:cs="Times New Roman"/>
              </w:rPr>
            </w:pPr>
            <w:r>
              <w:t xml:space="preserve">                                   </w:t>
            </w:r>
          </w:p>
        </w:tc>
        <w:tc>
          <w:tcPr>
            <w:tcW w:w="2059" w:type="dxa"/>
            <w:tcBorders>
              <w:top w:val="single" w:sz="2" w:space="0" w:color="000000"/>
              <w:left w:val="single" w:sz="2" w:space="0" w:color="000000"/>
              <w:bottom w:val="single" w:sz="2" w:space="0" w:color="000000"/>
              <w:right w:val="single" w:sz="2" w:space="0" w:color="000000"/>
            </w:tcBorders>
          </w:tcPr>
          <w:p w14:paraId="481C5479" w14:textId="77777777" w:rsidR="00B6579A" w:rsidRPr="00BE34A0" w:rsidRDefault="005332CF" w:rsidP="00B6579A">
            <w:pPr>
              <w:widowControl w:val="0"/>
              <w:autoSpaceDE w:val="0"/>
              <w:autoSpaceDN w:val="0"/>
              <w:adjustRightInd w:val="0"/>
              <w:spacing w:after="0" w:line="240" w:lineRule="auto"/>
              <w:rPr>
                <w:rFonts w:cs="Times New Roman"/>
              </w:rPr>
            </w:pPr>
            <w:r>
              <w:t xml:space="preserve">                                    </w:t>
            </w:r>
          </w:p>
        </w:tc>
      </w:tr>
      <w:tr w:rsidR="00B6579A" w:rsidRPr="00BE34A0" w14:paraId="7C70E441" w14:textId="77777777" w:rsidTr="00B6579A">
        <w:trPr>
          <w:trHeight w:hRule="exact" w:val="364"/>
        </w:trPr>
        <w:tc>
          <w:tcPr>
            <w:tcW w:w="2908" w:type="dxa"/>
            <w:tcBorders>
              <w:top w:val="single" w:sz="2" w:space="0" w:color="000000"/>
              <w:left w:val="single" w:sz="2" w:space="0" w:color="000000"/>
              <w:bottom w:val="single" w:sz="2" w:space="0" w:color="000000"/>
              <w:right w:val="single" w:sz="2" w:space="0" w:color="000000"/>
            </w:tcBorders>
          </w:tcPr>
          <w:p w14:paraId="45940864" w14:textId="77777777" w:rsidR="00B6579A" w:rsidRPr="00BE34A0" w:rsidRDefault="00B6579A" w:rsidP="00B6579A">
            <w:pPr>
              <w:widowControl w:val="0"/>
              <w:autoSpaceDE w:val="0"/>
              <w:autoSpaceDN w:val="0"/>
              <w:adjustRightInd w:val="0"/>
              <w:spacing w:before="70" w:after="0" w:line="240" w:lineRule="auto"/>
              <w:ind w:left="111" w:right="-20"/>
              <w:rPr>
                <w:rFonts w:cs="Times New Roman"/>
              </w:rPr>
            </w:pPr>
            <w:r>
              <w:t>USP</w:t>
            </w:r>
          </w:p>
        </w:tc>
        <w:tc>
          <w:tcPr>
            <w:tcW w:w="2058" w:type="dxa"/>
            <w:tcBorders>
              <w:top w:val="single" w:sz="2" w:space="0" w:color="000000"/>
              <w:left w:val="single" w:sz="2" w:space="0" w:color="000000"/>
              <w:bottom w:val="single" w:sz="2" w:space="0" w:color="000000"/>
              <w:right w:val="single" w:sz="2" w:space="0" w:color="000000"/>
            </w:tcBorders>
          </w:tcPr>
          <w:p w14:paraId="5B12B45A" w14:textId="77777777" w:rsidR="00B6579A" w:rsidRPr="00BE34A0" w:rsidRDefault="005332CF" w:rsidP="00B6579A">
            <w:pPr>
              <w:widowControl w:val="0"/>
              <w:autoSpaceDE w:val="0"/>
              <w:autoSpaceDN w:val="0"/>
              <w:adjustRightInd w:val="0"/>
              <w:spacing w:after="0" w:line="240" w:lineRule="auto"/>
              <w:rPr>
                <w:rFonts w:cs="Times New Roman"/>
              </w:rPr>
            </w:pPr>
            <w:r>
              <w:t xml:space="preserve">                                  </w:t>
            </w:r>
          </w:p>
        </w:tc>
        <w:tc>
          <w:tcPr>
            <w:tcW w:w="2059" w:type="dxa"/>
            <w:tcBorders>
              <w:top w:val="single" w:sz="2" w:space="0" w:color="000000"/>
              <w:left w:val="single" w:sz="2" w:space="0" w:color="000000"/>
              <w:bottom w:val="single" w:sz="2" w:space="0" w:color="000000"/>
              <w:right w:val="single" w:sz="2" w:space="0" w:color="000000"/>
            </w:tcBorders>
          </w:tcPr>
          <w:p w14:paraId="779DD13C" w14:textId="77777777" w:rsidR="00B6579A" w:rsidRPr="00BE34A0" w:rsidRDefault="005332CF" w:rsidP="00B6579A">
            <w:pPr>
              <w:widowControl w:val="0"/>
              <w:autoSpaceDE w:val="0"/>
              <w:autoSpaceDN w:val="0"/>
              <w:adjustRightInd w:val="0"/>
              <w:spacing w:after="0" w:line="240" w:lineRule="auto"/>
              <w:rPr>
                <w:rFonts w:cs="Times New Roman"/>
              </w:rPr>
            </w:pPr>
            <w:r>
              <w:t xml:space="preserve">                                   </w:t>
            </w:r>
          </w:p>
        </w:tc>
      </w:tr>
      <w:tr w:rsidR="00B6579A" w:rsidRPr="00BE34A0" w14:paraId="24182C95" w14:textId="77777777" w:rsidTr="00B6579A">
        <w:trPr>
          <w:trHeight w:hRule="exact" w:val="364"/>
        </w:trPr>
        <w:tc>
          <w:tcPr>
            <w:tcW w:w="2908" w:type="dxa"/>
            <w:tcBorders>
              <w:top w:val="single" w:sz="2" w:space="0" w:color="000000"/>
              <w:left w:val="single" w:sz="2" w:space="0" w:color="000000"/>
              <w:bottom w:val="single" w:sz="2" w:space="0" w:color="000000"/>
              <w:right w:val="single" w:sz="2" w:space="0" w:color="000000"/>
            </w:tcBorders>
          </w:tcPr>
          <w:p w14:paraId="11F17C64" w14:textId="77777777" w:rsidR="00B6579A" w:rsidRPr="00BE34A0" w:rsidRDefault="00B6579A" w:rsidP="00B6579A">
            <w:pPr>
              <w:widowControl w:val="0"/>
              <w:autoSpaceDE w:val="0"/>
              <w:autoSpaceDN w:val="0"/>
              <w:adjustRightInd w:val="0"/>
              <w:spacing w:before="70" w:after="0" w:line="240" w:lineRule="auto"/>
              <w:ind w:left="111" w:right="-20"/>
              <w:rPr>
                <w:rFonts w:cs="Times New Roman"/>
              </w:rPr>
            </w:pPr>
            <w:r>
              <w:t>PH.int.</w:t>
            </w:r>
          </w:p>
        </w:tc>
        <w:tc>
          <w:tcPr>
            <w:tcW w:w="2058" w:type="dxa"/>
            <w:tcBorders>
              <w:top w:val="single" w:sz="2" w:space="0" w:color="000000"/>
              <w:left w:val="single" w:sz="2" w:space="0" w:color="000000"/>
              <w:bottom w:val="single" w:sz="2" w:space="0" w:color="000000"/>
              <w:right w:val="single" w:sz="2" w:space="0" w:color="000000"/>
            </w:tcBorders>
          </w:tcPr>
          <w:p w14:paraId="783DB5A8" w14:textId="77777777" w:rsidR="00B6579A" w:rsidRPr="00BE34A0" w:rsidRDefault="005332CF" w:rsidP="00B6579A">
            <w:pPr>
              <w:widowControl w:val="0"/>
              <w:autoSpaceDE w:val="0"/>
              <w:autoSpaceDN w:val="0"/>
              <w:adjustRightInd w:val="0"/>
              <w:spacing w:after="0" w:line="240" w:lineRule="auto"/>
              <w:rPr>
                <w:rFonts w:cs="Times New Roman"/>
              </w:rPr>
            </w:pPr>
            <w:r>
              <w:t xml:space="preserve">                                  </w:t>
            </w:r>
          </w:p>
        </w:tc>
        <w:tc>
          <w:tcPr>
            <w:tcW w:w="2059" w:type="dxa"/>
            <w:tcBorders>
              <w:top w:val="single" w:sz="2" w:space="0" w:color="000000"/>
              <w:left w:val="single" w:sz="2" w:space="0" w:color="000000"/>
              <w:bottom w:val="single" w:sz="2" w:space="0" w:color="000000"/>
              <w:right w:val="single" w:sz="2" w:space="0" w:color="000000"/>
            </w:tcBorders>
          </w:tcPr>
          <w:p w14:paraId="726EEA1C" w14:textId="77777777" w:rsidR="00B6579A" w:rsidRPr="00BE34A0" w:rsidRDefault="005332CF" w:rsidP="00B6579A">
            <w:pPr>
              <w:widowControl w:val="0"/>
              <w:autoSpaceDE w:val="0"/>
              <w:autoSpaceDN w:val="0"/>
              <w:adjustRightInd w:val="0"/>
              <w:spacing w:after="0" w:line="240" w:lineRule="auto"/>
              <w:rPr>
                <w:rFonts w:cs="Times New Roman"/>
              </w:rPr>
            </w:pPr>
            <w:r>
              <w:t xml:space="preserve">                                   </w:t>
            </w:r>
          </w:p>
        </w:tc>
      </w:tr>
      <w:tr w:rsidR="00B6579A" w:rsidRPr="00BE34A0" w14:paraId="5A965876" w14:textId="77777777" w:rsidTr="005F6452">
        <w:trPr>
          <w:trHeight w:hRule="exact" w:val="1121"/>
        </w:trPr>
        <w:tc>
          <w:tcPr>
            <w:tcW w:w="2908" w:type="dxa"/>
            <w:tcBorders>
              <w:top w:val="single" w:sz="2" w:space="0" w:color="000000"/>
              <w:left w:val="single" w:sz="2" w:space="0" w:color="000000"/>
              <w:bottom w:val="single" w:sz="2" w:space="0" w:color="000000"/>
              <w:right w:val="single" w:sz="2" w:space="0" w:color="000000"/>
            </w:tcBorders>
          </w:tcPr>
          <w:p w14:paraId="4E732612" w14:textId="77777777" w:rsidR="00B6579A" w:rsidRPr="00BE34A0" w:rsidRDefault="00B6579A" w:rsidP="00B6579A">
            <w:pPr>
              <w:widowControl w:val="0"/>
              <w:autoSpaceDE w:val="0"/>
              <w:autoSpaceDN w:val="0"/>
              <w:adjustRightInd w:val="0"/>
              <w:spacing w:before="70" w:after="0" w:line="240" w:lineRule="auto"/>
              <w:ind w:left="111" w:right="-20"/>
              <w:rPr>
                <w:rFonts w:cs="Times New Roman"/>
              </w:rPr>
            </w:pPr>
            <w:r>
              <w:t>Interno</w:t>
            </w:r>
          </w:p>
        </w:tc>
        <w:tc>
          <w:tcPr>
            <w:tcW w:w="4117" w:type="dxa"/>
            <w:gridSpan w:val="2"/>
            <w:tcBorders>
              <w:top w:val="single" w:sz="2" w:space="0" w:color="000000"/>
              <w:left w:val="single" w:sz="2" w:space="0" w:color="000000"/>
              <w:bottom w:val="single" w:sz="2" w:space="0" w:color="000000"/>
              <w:right w:val="single" w:sz="2" w:space="0" w:color="000000"/>
            </w:tcBorders>
          </w:tcPr>
          <w:p w14:paraId="3288677E" w14:textId="77777777" w:rsidR="00B6579A" w:rsidRDefault="00B6579A" w:rsidP="00B6579A">
            <w:pPr>
              <w:widowControl w:val="0"/>
              <w:autoSpaceDE w:val="0"/>
              <w:autoSpaceDN w:val="0"/>
              <w:adjustRightInd w:val="0"/>
              <w:spacing w:before="70" w:after="0" w:line="240" w:lineRule="auto"/>
              <w:ind w:left="1355" w:right="-20"/>
              <w:rPr>
                <w:rFonts w:cs="Myriad Pro"/>
              </w:rPr>
            </w:pPr>
            <w:r>
              <w:t>Año documentado</w:t>
            </w:r>
          </w:p>
          <w:p w14:paraId="35F71647" w14:textId="77777777" w:rsidR="005F6452" w:rsidRDefault="001A4D6C" w:rsidP="005F6452">
            <w:pPr>
              <w:widowControl w:val="0"/>
              <w:autoSpaceDE w:val="0"/>
              <w:autoSpaceDN w:val="0"/>
              <w:adjustRightInd w:val="0"/>
              <w:spacing w:before="70" w:after="0" w:line="240" w:lineRule="auto"/>
              <w:ind w:left="1355" w:right="-20" w:hanging="1312"/>
              <w:rPr>
                <w:rFonts w:cs="Myriad Pro"/>
              </w:rPr>
            </w:pPr>
            <w:r>
              <w:t xml:space="preserve">                                                                         </w:t>
            </w:r>
          </w:p>
          <w:p w14:paraId="631E82E6" w14:textId="77777777" w:rsidR="001A4D6C" w:rsidRDefault="005F6452" w:rsidP="005F6452">
            <w:pPr>
              <w:widowControl w:val="0"/>
              <w:autoSpaceDE w:val="0"/>
              <w:autoSpaceDN w:val="0"/>
              <w:adjustRightInd w:val="0"/>
              <w:spacing w:before="70" w:after="0" w:line="240" w:lineRule="auto"/>
              <w:ind w:left="1355" w:right="-20" w:hanging="1312"/>
              <w:rPr>
                <w:rFonts w:cs="Myriad Pro"/>
              </w:rPr>
            </w:pPr>
            <w:r>
              <w:t xml:space="preserve">                                                                                                               </w:t>
            </w:r>
          </w:p>
          <w:p w14:paraId="24909AFB" w14:textId="77777777" w:rsidR="001A4D6C" w:rsidRPr="00BE34A0" w:rsidRDefault="001A4D6C" w:rsidP="00B6579A">
            <w:pPr>
              <w:widowControl w:val="0"/>
              <w:autoSpaceDE w:val="0"/>
              <w:autoSpaceDN w:val="0"/>
              <w:adjustRightInd w:val="0"/>
              <w:spacing w:before="70" w:after="0" w:line="240" w:lineRule="auto"/>
              <w:ind w:left="1355" w:right="-20"/>
              <w:rPr>
                <w:rFonts w:cs="Times New Roman"/>
              </w:rPr>
            </w:pPr>
          </w:p>
        </w:tc>
      </w:tr>
      <w:tr w:rsidR="00B6579A" w:rsidRPr="00BE34A0" w14:paraId="5E8E2FB1" w14:textId="77777777" w:rsidTr="00B6579A">
        <w:trPr>
          <w:trHeight w:hRule="exact" w:val="1496"/>
        </w:trPr>
        <w:tc>
          <w:tcPr>
            <w:tcW w:w="2908" w:type="dxa"/>
            <w:tcBorders>
              <w:top w:val="single" w:sz="2" w:space="0" w:color="000000"/>
              <w:left w:val="single" w:sz="2" w:space="0" w:color="000000"/>
              <w:bottom w:val="single" w:sz="2" w:space="0" w:color="000000"/>
              <w:right w:val="single" w:sz="2" w:space="0" w:color="000000"/>
            </w:tcBorders>
          </w:tcPr>
          <w:p w14:paraId="54CC996E" w14:textId="77777777" w:rsidR="00B6579A" w:rsidRPr="00BE34A0" w:rsidRDefault="00B6579A" w:rsidP="00B6579A">
            <w:pPr>
              <w:widowControl w:val="0"/>
              <w:autoSpaceDE w:val="0"/>
              <w:autoSpaceDN w:val="0"/>
              <w:adjustRightInd w:val="0"/>
              <w:spacing w:before="70" w:after="0" w:line="241" w:lineRule="auto"/>
              <w:ind w:left="111" w:right="109"/>
              <w:rPr>
                <w:rFonts w:cs="Myriad Pro"/>
              </w:rPr>
            </w:pPr>
            <w:r>
              <w:t>Especificaciones adicionales a las de la farmacopea citadas</w:t>
            </w:r>
          </w:p>
          <w:p w14:paraId="482706BF" w14:textId="77777777" w:rsidR="00B6579A" w:rsidRPr="00BE34A0" w:rsidRDefault="00B6579A" w:rsidP="00B6579A">
            <w:pPr>
              <w:widowControl w:val="0"/>
              <w:autoSpaceDE w:val="0"/>
              <w:autoSpaceDN w:val="0"/>
              <w:adjustRightInd w:val="0"/>
              <w:spacing w:after="0" w:line="241" w:lineRule="auto"/>
              <w:ind w:left="111" w:right="240"/>
              <w:rPr>
                <w:rFonts w:cs="Times New Roman"/>
              </w:rPr>
            </w:pPr>
            <w:r>
              <w:t>anteriormente (por ejemplo, disolución, capacidad de la jeringa), explique:</w:t>
            </w:r>
          </w:p>
        </w:tc>
        <w:tc>
          <w:tcPr>
            <w:tcW w:w="2058" w:type="dxa"/>
            <w:tcBorders>
              <w:top w:val="single" w:sz="2" w:space="0" w:color="000000"/>
              <w:left w:val="single" w:sz="2" w:space="0" w:color="000000"/>
              <w:bottom w:val="single" w:sz="2" w:space="0" w:color="000000"/>
              <w:right w:val="single" w:sz="2" w:space="0" w:color="000000"/>
            </w:tcBorders>
          </w:tcPr>
          <w:p w14:paraId="1C3ABBE9"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14478A0D"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1787D53D"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510C47B2" w14:textId="77777777" w:rsidR="005F6452" w:rsidRDefault="005F6452" w:rsidP="005F6452">
            <w:pPr>
              <w:widowControl w:val="0"/>
              <w:autoSpaceDE w:val="0"/>
              <w:autoSpaceDN w:val="0"/>
              <w:adjustRightInd w:val="0"/>
              <w:spacing w:after="0" w:line="240" w:lineRule="auto"/>
              <w:rPr>
                <w:rFonts w:cs="Times New Roman"/>
              </w:rPr>
            </w:pPr>
            <w:r>
              <w:t xml:space="preserve">                                   </w:t>
            </w:r>
          </w:p>
          <w:p w14:paraId="5F275CE4" w14:textId="77777777" w:rsidR="005F6452" w:rsidRDefault="005F6452" w:rsidP="005F6452">
            <w:pPr>
              <w:widowControl w:val="0"/>
              <w:autoSpaceDE w:val="0"/>
              <w:autoSpaceDN w:val="0"/>
              <w:adjustRightInd w:val="0"/>
              <w:spacing w:after="0" w:line="240" w:lineRule="auto"/>
              <w:rPr>
                <w:rFonts w:cs="Times New Roman"/>
              </w:rPr>
            </w:pPr>
            <w:r>
              <w:t xml:space="preserve">                                  </w:t>
            </w:r>
          </w:p>
          <w:p w14:paraId="04237FE2" w14:textId="77777777" w:rsidR="005F6452" w:rsidRPr="00BE34A0" w:rsidRDefault="005F6452" w:rsidP="005F6452">
            <w:pPr>
              <w:widowControl w:val="0"/>
              <w:autoSpaceDE w:val="0"/>
              <w:autoSpaceDN w:val="0"/>
              <w:adjustRightInd w:val="0"/>
              <w:spacing w:after="0" w:line="240" w:lineRule="auto"/>
              <w:rPr>
                <w:rFonts w:cs="Times New Roman"/>
              </w:rPr>
            </w:pPr>
            <w:r>
              <w:t xml:space="preserve">                                   </w:t>
            </w:r>
          </w:p>
        </w:tc>
        <w:tc>
          <w:tcPr>
            <w:tcW w:w="2059" w:type="dxa"/>
            <w:tcBorders>
              <w:top w:val="single" w:sz="2" w:space="0" w:color="000000"/>
              <w:left w:val="single" w:sz="2" w:space="0" w:color="000000"/>
              <w:bottom w:val="single" w:sz="2" w:space="0" w:color="000000"/>
              <w:right w:val="single" w:sz="2" w:space="0" w:color="000000"/>
            </w:tcBorders>
          </w:tcPr>
          <w:p w14:paraId="60EDA78A"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184139F1"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1958A01B"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7802DF35"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2139E553"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451F5860"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r>
      <w:tr w:rsidR="00B6579A" w:rsidRPr="00BE34A0" w14:paraId="6A7ED473" w14:textId="77777777" w:rsidTr="00D231A0">
        <w:trPr>
          <w:trHeight w:hRule="exact" w:val="903"/>
        </w:trPr>
        <w:tc>
          <w:tcPr>
            <w:tcW w:w="2908" w:type="dxa"/>
            <w:tcBorders>
              <w:top w:val="single" w:sz="2" w:space="0" w:color="000000"/>
              <w:left w:val="single" w:sz="2" w:space="0" w:color="000000"/>
              <w:bottom w:val="single" w:sz="2" w:space="0" w:color="000000"/>
              <w:right w:val="single" w:sz="2" w:space="0" w:color="000000"/>
            </w:tcBorders>
          </w:tcPr>
          <w:p w14:paraId="0FC88AD2" w14:textId="77777777" w:rsidR="00B6579A" w:rsidRPr="00BE34A0" w:rsidRDefault="00B6579A" w:rsidP="00B6579A">
            <w:pPr>
              <w:widowControl w:val="0"/>
              <w:autoSpaceDE w:val="0"/>
              <w:autoSpaceDN w:val="0"/>
              <w:adjustRightInd w:val="0"/>
              <w:spacing w:before="70" w:after="0" w:line="240" w:lineRule="auto"/>
              <w:ind w:left="111" w:right="-20"/>
              <w:rPr>
                <w:rFonts w:cs="Times New Roman"/>
              </w:rPr>
            </w:pPr>
            <w:r>
              <w:t>Otros (especifique)</w:t>
            </w:r>
          </w:p>
        </w:tc>
        <w:tc>
          <w:tcPr>
            <w:tcW w:w="2058" w:type="dxa"/>
            <w:tcBorders>
              <w:top w:val="single" w:sz="2" w:space="0" w:color="000000"/>
              <w:left w:val="single" w:sz="2" w:space="0" w:color="000000"/>
              <w:bottom w:val="single" w:sz="2" w:space="0" w:color="000000"/>
              <w:right w:val="single" w:sz="2" w:space="0" w:color="000000"/>
            </w:tcBorders>
          </w:tcPr>
          <w:p w14:paraId="1B8254E3"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71FF3D96"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67EA9B60"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2E57A3B1"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c>
          <w:tcPr>
            <w:tcW w:w="2059" w:type="dxa"/>
            <w:tcBorders>
              <w:top w:val="single" w:sz="2" w:space="0" w:color="000000"/>
              <w:left w:val="single" w:sz="2" w:space="0" w:color="000000"/>
              <w:bottom w:val="single" w:sz="2" w:space="0" w:color="000000"/>
              <w:right w:val="single" w:sz="2" w:space="0" w:color="000000"/>
            </w:tcBorders>
          </w:tcPr>
          <w:p w14:paraId="732F93C4"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0344B793"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7E432F22" w14:textId="77777777" w:rsidR="005F6452" w:rsidRDefault="005F6452" w:rsidP="00B6579A">
            <w:pPr>
              <w:widowControl w:val="0"/>
              <w:autoSpaceDE w:val="0"/>
              <w:autoSpaceDN w:val="0"/>
              <w:adjustRightInd w:val="0"/>
              <w:spacing w:after="0" w:line="240" w:lineRule="auto"/>
              <w:rPr>
                <w:rFonts w:cs="Times New Roman"/>
              </w:rPr>
            </w:pPr>
            <w:r>
              <w:t xml:space="preserve">                                   </w:t>
            </w:r>
          </w:p>
          <w:p w14:paraId="7274160D" w14:textId="77777777" w:rsidR="005F6452" w:rsidRPr="00BE34A0" w:rsidRDefault="005F6452" w:rsidP="00B6579A">
            <w:pPr>
              <w:widowControl w:val="0"/>
              <w:autoSpaceDE w:val="0"/>
              <w:autoSpaceDN w:val="0"/>
              <w:adjustRightInd w:val="0"/>
              <w:spacing w:after="0" w:line="240" w:lineRule="auto"/>
              <w:rPr>
                <w:rFonts w:cs="Times New Roman"/>
              </w:rPr>
            </w:pPr>
            <w:r>
              <w:t xml:space="preserve">                                  </w:t>
            </w:r>
          </w:p>
        </w:tc>
      </w:tr>
    </w:tbl>
    <w:p w14:paraId="1EA936FE" w14:textId="77777777" w:rsidR="005007E6" w:rsidRDefault="005007E6" w:rsidP="005007E6">
      <w:pPr>
        <w:widowControl w:val="0"/>
        <w:tabs>
          <w:tab w:val="left" w:pos="5245"/>
        </w:tabs>
        <w:autoSpaceDE w:val="0"/>
        <w:autoSpaceDN w:val="0"/>
        <w:adjustRightInd w:val="0"/>
        <w:spacing w:before="3" w:after="0" w:line="301" w:lineRule="auto"/>
        <w:ind w:left="4111" w:right="4118" w:hanging="3091"/>
        <w:rPr>
          <w:rFonts w:ascii="Minion Pro" w:hAnsi="Minion Pro" w:cs="Minion Pro"/>
          <w:color w:val="000000"/>
          <w:sz w:val="11"/>
          <w:szCs w:val="11"/>
        </w:rPr>
      </w:pPr>
      <w:r>
        <w:rPr>
          <w:color w:val="000000"/>
        </w:rPr>
        <w:tab/>
      </w:r>
      <w:r>
        <w:rPr>
          <w:color w:val="000000"/>
        </w:rPr>
        <w:tab/>
      </w:r>
      <w:r>
        <w:rPr>
          <w:color w:val="000000"/>
        </w:rPr>
        <w:tab/>
      </w:r>
      <w:r>
        <w:rPr>
          <w:color w:val="000000"/>
        </w:rPr>
        <w:tab/>
      </w:r>
    </w:p>
    <w:p w14:paraId="5CAF6160" w14:textId="77777777" w:rsidR="00B6579A" w:rsidRPr="00BE34A0" w:rsidRDefault="00B6579A" w:rsidP="00BF7DD4">
      <w:pPr>
        <w:widowControl w:val="0"/>
        <w:autoSpaceDE w:val="0"/>
        <w:autoSpaceDN w:val="0"/>
        <w:adjustRightInd w:val="0"/>
        <w:spacing w:before="13" w:after="0" w:line="260" w:lineRule="exact"/>
        <w:ind w:left="567" w:right="955"/>
        <w:jc w:val="both"/>
        <w:rPr>
          <w:rFonts w:cs="Minion Pro"/>
        </w:rPr>
      </w:pPr>
      <w:r>
        <w:t xml:space="preserve">Adjunte copias de las especificaciones de liberación y vida útil del FPP en el </w:t>
      </w:r>
      <w:r>
        <w:rPr>
          <w:b/>
        </w:rPr>
        <w:t>Anexo R</w:t>
      </w:r>
      <w:r>
        <w:t xml:space="preserve">. Si los métodos analíticos son internos, distintos de los de BP, USP y Ph.Int., adjunte una copia del método analítico y los datos de validación analítica del mismo en el </w:t>
      </w:r>
      <w:r>
        <w:rPr>
          <w:b/>
        </w:rPr>
        <w:t>Anexo R</w:t>
      </w:r>
      <w:r>
        <w:t>.</w:t>
      </w:r>
    </w:p>
    <w:p w14:paraId="4F377511" w14:textId="77777777" w:rsidR="00B6579A" w:rsidRPr="00BE34A0" w:rsidRDefault="00B6579A" w:rsidP="00B6579A">
      <w:pPr>
        <w:widowControl w:val="0"/>
        <w:autoSpaceDE w:val="0"/>
        <w:autoSpaceDN w:val="0"/>
        <w:adjustRightInd w:val="0"/>
        <w:spacing w:after="0" w:line="170" w:lineRule="exact"/>
        <w:rPr>
          <w:rFonts w:cs="Minion Pro"/>
        </w:rPr>
      </w:pPr>
    </w:p>
    <w:p w14:paraId="1D92FB2C" w14:textId="77777777" w:rsidR="00B6579A" w:rsidRPr="00BE34A0" w:rsidRDefault="00267ACD" w:rsidP="00BF7DD4">
      <w:pPr>
        <w:widowControl w:val="0"/>
        <w:autoSpaceDE w:val="0"/>
        <w:autoSpaceDN w:val="0"/>
        <w:adjustRightInd w:val="0"/>
        <w:spacing w:after="0" w:line="260" w:lineRule="exact"/>
        <w:ind w:left="567" w:right="956"/>
        <w:rPr>
          <w:rFonts w:cs="Minion Pro"/>
        </w:rPr>
      </w:pPr>
      <w:r>
        <w:t xml:space="preserve">Adjunte una copia del certificado de análisis para los tres últimos lotes liberados en el </w:t>
      </w:r>
      <w:r>
        <w:rPr>
          <w:b/>
        </w:rPr>
        <w:t>Anexo S</w:t>
      </w:r>
      <w:r>
        <w:t>.</w:t>
      </w:r>
    </w:p>
    <w:p w14:paraId="2ABA9357" w14:textId="77777777" w:rsidR="00B6579A" w:rsidRPr="00BE34A0" w:rsidRDefault="00B6579A" w:rsidP="00B6579A">
      <w:pPr>
        <w:widowControl w:val="0"/>
        <w:autoSpaceDE w:val="0"/>
        <w:autoSpaceDN w:val="0"/>
        <w:adjustRightInd w:val="0"/>
        <w:spacing w:before="18" w:after="0" w:line="240" w:lineRule="exact"/>
        <w:rPr>
          <w:rFonts w:cs="Minion Pro"/>
        </w:rPr>
      </w:pPr>
    </w:p>
    <w:p w14:paraId="52B3279A" w14:textId="77777777" w:rsidR="00B6579A" w:rsidRPr="00895EA7" w:rsidRDefault="00B6579A" w:rsidP="007C7B23">
      <w:pPr>
        <w:pStyle w:val="Heading2"/>
        <w:tabs>
          <w:tab w:val="left" w:pos="567"/>
          <w:tab w:val="left" w:pos="993"/>
        </w:tabs>
        <w:rPr>
          <w:rFonts w:ascii="Georgia" w:hAnsi="Georgia" w:cs="Myriad Pro Light"/>
          <w:color w:val="000000"/>
          <w:spacing w:val="-1"/>
          <w:sz w:val="24"/>
          <w:szCs w:val="24"/>
        </w:rPr>
      </w:pPr>
      <w:bookmarkStart w:id="14" w:name="_Toc59024797"/>
      <w:r>
        <w:rPr>
          <w:rFonts w:ascii="Georgia" w:hAnsi="Georgia"/>
          <w:color w:val="000000"/>
          <w:sz w:val="24"/>
          <w:szCs w:val="24"/>
        </w:rPr>
        <w:t>3.3 Método de fabricación y validación del proceso:</w:t>
      </w:r>
      <w:bookmarkEnd w:id="14"/>
    </w:p>
    <w:p w14:paraId="3E032539" w14:textId="77777777" w:rsidR="00B6579A" w:rsidRPr="00BE34A0" w:rsidRDefault="00B6579A" w:rsidP="00B6579A">
      <w:pPr>
        <w:widowControl w:val="0"/>
        <w:autoSpaceDE w:val="0"/>
        <w:autoSpaceDN w:val="0"/>
        <w:adjustRightInd w:val="0"/>
        <w:spacing w:before="9" w:after="0" w:line="200" w:lineRule="exact"/>
        <w:rPr>
          <w:rFonts w:cs="Myriad Pro Light"/>
          <w:color w:val="000000"/>
        </w:rPr>
      </w:pPr>
    </w:p>
    <w:p w14:paraId="19B7D33A" w14:textId="77777777" w:rsidR="00B6579A" w:rsidRPr="00BE34A0" w:rsidRDefault="00B6579A" w:rsidP="00BF7DD4">
      <w:pPr>
        <w:widowControl w:val="0"/>
        <w:autoSpaceDE w:val="0"/>
        <w:autoSpaceDN w:val="0"/>
        <w:adjustRightInd w:val="0"/>
        <w:spacing w:after="0" w:line="240" w:lineRule="auto"/>
        <w:ind w:left="567" w:right="966"/>
        <w:jc w:val="both"/>
        <w:rPr>
          <w:rFonts w:cs="Minion Pro"/>
          <w:color w:val="000000"/>
        </w:rPr>
      </w:pPr>
      <w:r>
        <w:rPr>
          <w:color w:val="000000"/>
        </w:rPr>
        <w:t xml:space="preserve"> ¿Se han validado los métodos de fabricación de cada tamaño de lote estándar?</w:t>
      </w:r>
    </w:p>
    <w:p w14:paraId="3C2F118A" w14:textId="77777777" w:rsidR="00B6579A" w:rsidRPr="00BE34A0" w:rsidRDefault="000279BE" w:rsidP="000279BE">
      <w:pPr>
        <w:widowControl w:val="0"/>
        <w:tabs>
          <w:tab w:val="left" w:pos="1425"/>
          <w:tab w:val="left" w:pos="2780"/>
        </w:tabs>
        <w:autoSpaceDE w:val="0"/>
        <w:autoSpaceDN w:val="0"/>
        <w:adjustRightInd w:val="0"/>
        <w:spacing w:before="76" w:after="0" w:line="240" w:lineRule="auto"/>
        <w:ind w:right="-20" w:firstLine="720"/>
        <w:rPr>
          <w:rFonts w:cs="Minion Pro"/>
          <w:color w:val="000000"/>
        </w:rPr>
      </w:pPr>
      <w:r>
        <w:rPr>
          <w:color w:val="000000"/>
        </w:rPr>
        <w:t xml:space="preserve"> </w:t>
      </w:r>
      <w:sdt>
        <w:sdtPr>
          <w:rPr>
            <w:rFonts w:cs="Minion Pro"/>
            <w:b/>
            <w:color w:val="000000"/>
            <w:spacing w:val="-27"/>
          </w:rPr>
          <w:id w:val="799651724"/>
          <w14:checkbox>
            <w14:checked w14:val="0"/>
            <w14:checkedState w14:val="2612" w14:font="MS Gothic"/>
            <w14:uncheckedState w14:val="2610" w14:font="MS Gothic"/>
          </w14:checkbox>
        </w:sdtPr>
        <w:sdtEndPr/>
        <w:sdtContent>
          <w:r w:rsidR="006C3BD0">
            <w:rPr>
              <w:rFonts w:ascii="MS Gothic" w:eastAsia="MS Gothic" w:hAnsi="MS Gothic" w:cs="Minion Pro" w:hint="eastAsia"/>
              <w:b/>
              <w:color w:val="000000"/>
              <w:spacing w:val="-27"/>
            </w:rPr>
            <w:t>☐</w:t>
          </w:r>
        </w:sdtContent>
      </w:sdt>
      <w:r>
        <w:rPr>
          <w:color w:val="000000"/>
        </w:rPr>
        <w:t xml:space="preserve">  Sí</w:t>
      </w:r>
      <w:r>
        <w:rPr>
          <w:color w:val="000000"/>
        </w:rPr>
        <w:tab/>
      </w:r>
      <w:sdt>
        <w:sdtPr>
          <w:rPr>
            <w:rFonts w:cs="Minion Pro"/>
            <w:b/>
            <w:color w:val="000000"/>
          </w:rPr>
          <w:id w:val="-342247866"/>
          <w14:checkbox>
            <w14:checked w14:val="0"/>
            <w14:checkedState w14:val="2612" w14:font="MS Gothic"/>
            <w14:uncheckedState w14:val="2610" w14:font="MS Gothic"/>
          </w14:checkbox>
        </w:sdtPr>
        <w:sdtEndPr/>
        <w:sdtContent>
          <w:permStart w:id="1573544841" w:edGrp="everyone"/>
          <w:r w:rsidR="006C3BD0">
            <w:rPr>
              <w:rFonts w:ascii="MS Gothic" w:eastAsia="MS Gothic" w:hAnsi="MS Gothic" w:cs="Minion Pro" w:hint="eastAsia"/>
              <w:b/>
              <w:color w:val="000000"/>
            </w:rPr>
            <w:t>☐</w:t>
          </w:r>
          <w:permEnd w:id="1573544841"/>
        </w:sdtContent>
      </w:sdt>
      <w:r>
        <w:rPr>
          <w:b/>
          <w:color w:val="000000"/>
        </w:rPr>
        <w:t xml:space="preserve"> </w:t>
      </w:r>
      <w:r>
        <w:rPr>
          <w:color w:val="000000"/>
        </w:rPr>
        <w:t>No</w:t>
      </w:r>
    </w:p>
    <w:p w14:paraId="74C0C12F" w14:textId="77777777" w:rsidR="00B6579A" w:rsidRPr="00BE34A0" w:rsidRDefault="00B6579A" w:rsidP="00B6579A">
      <w:pPr>
        <w:widowControl w:val="0"/>
        <w:autoSpaceDE w:val="0"/>
        <w:autoSpaceDN w:val="0"/>
        <w:adjustRightInd w:val="0"/>
        <w:spacing w:before="8" w:after="0" w:line="120" w:lineRule="exact"/>
        <w:rPr>
          <w:rFonts w:cs="Minion Pro"/>
          <w:color w:val="000000"/>
        </w:rPr>
      </w:pPr>
    </w:p>
    <w:p w14:paraId="21C0110D" w14:textId="77777777" w:rsidR="00B6579A" w:rsidRPr="00BE34A0" w:rsidRDefault="00B6579A" w:rsidP="00BF7DD4">
      <w:pPr>
        <w:widowControl w:val="0"/>
        <w:tabs>
          <w:tab w:val="left" w:pos="3686"/>
        </w:tabs>
        <w:autoSpaceDE w:val="0"/>
        <w:autoSpaceDN w:val="0"/>
        <w:adjustRightInd w:val="0"/>
        <w:spacing w:after="0" w:line="280" w:lineRule="exact"/>
        <w:ind w:left="567" w:right="5678"/>
        <w:jc w:val="both"/>
        <w:rPr>
          <w:rFonts w:cs="Minion Pro SmBd"/>
          <w:color w:val="000000"/>
        </w:rPr>
      </w:pPr>
      <w:r>
        <w:rPr>
          <w:color w:val="000000"/>
        </w:rPr>
        <w:t xml:space="preserve">En caso negativo, aclare:                                               </w:t>
      </w:r>
    </w:p>
    <w:p w14:paraId="605AE5A1" w14:textId="77777777" w:rsidR="00B6579A" w:rsidRPr="00BE34A0" w:rsidRDefault="00C511E1" w:rsidP="00B6579A">
      <w:pPr>
        <w:widowControl w:val="0"/>
        <w:autoSpaceDE w:val="0"/>
        <w:autoSpaceDN w:val="0"/>
        <w:adjustRightInd w:val="0"/>
        <w:spacing w:after="0" w:line="200" w:lineRule="exact"/>
        <w:rPr>
          <w:rFonts w:cs="Minion Pro SmBd"/>
          <w:color w:val="000000"/>
        </w:rPr>
      </w:pPr>
      <w:r>
        <w:rPr>
          <w:color w:val="000000"/>
        </w:rPr>
        <w:tab/>
        <w:t xml:space="preserve">                                             </w:t>
      </w:r>
    </w:p>
    <w:p w14:paraId="1A283D63" w14:textId="77777777" w:rsidR="00B6579A" w:rsidRDefault="00B6579A" w:rsidP="00B6579A">
      <w:pPr>
        <w:widowControl w:val="0"/>
        <w:autoSpaceDE w:val="0"/>
        <w:autoSpaceDN w:val="0"/>
        <w:adjustRightInd w:val="0"/>
        <w:spacing w:after="0" w:line="200" w:lineRule="exact"/>
        <w:rPr>
          <w:rFonts w:cs="Minion Pro SmBd"/>
          <w:color w:val="000000"/>
        </w:rPr>
      </w:pPr>
      <w:r>
        <w:rPr>
          <w:color w:val="000000"/>
        </w:rPr>
        <w:tab/>
      </w:r>
      <w:r>
        <w:rPr>
          <w:color w:val="000000"/>
        </w:rPr>
        <w:tab/>
      </w:r>
    </w:p>
    <w:p w14:paraId="14C7C806" w14:textId="77777777" w:rsidR="00B6579A" w:rsidRPr="00BE34A0" w:rsidRDefault="00B6579A" w:rsidP="00BF7DD4">
      <w:pPr>
        <w:widowControl w:val="0"/>
        <w:autoSpaceDE w:val="0"/>
        <w:autoSpaceDN w:val="0"/>
        <w:adjustRightInd w:val="0"/>
        <w:spacing w:before="3" w:after="0" w:line="276" w:lineRule="exact"/>
        <w:ind w:left="567" w:right="-20"/>
        <w:rPr>
          <w:rFonts w:cs="Minion Pro"/>
          <w:color w:val="000000"/>
        </w:rPr>
      </w:pPr>
      <w:r>
        <w:rPr>
          <w:color w:val="000000"/>
        </w:rPr>
        <w:t>En caso afirmativo, proporcione información sobre el estado de la validación en la siguiente tabla:</w:t>
      </w:r>
    </w:p>
    <w:p w14:paraId="4F51457A" w14:textId="77777777" w:rsidR="00B6579A" w:rsidRPr="00BE34A0" w:rsidRDefault="00B6579A" w:rsidP="00B6579A">
      <w:pPr>
        <w:widowControl w:val="0"/>
        <w:autoSpaceDE w:val="0"/>
        <w:autoSpaceDN w:val="0"/>
        <w:adjustRightInd w:val="0"/>
        <w:spacing w:before="1" w:after="0" w:line="190" w:lineRule="exact"/>
        <w:rPr>
          <w:rFonts w:cs="Minion Pro"/>
          <w:color w:val="000000"/>
        </w:rPr>
      </w:pPr>
    </w:p>
    <w:tbl>
      <w:tblPr>
        <w:tblW w:w="0" w:type="auto"/>
        <w:tblInd w:w="1021" w:type="dxa"/>
        <w:tblLayout w:type="fixed"/>
        <w:tblCellMar>
          <w:left w:w="0" w:type="dxa"/>
          <w:right w:w="0" w:type="dxa"/>
        </w:tblCellMar>
        <w:tblLook w:val="0000" w:firstRow="0" w:lastRow="0" w:firstColumn="0" w:lastColumn="0" w:noHBand="0" w:noVBand="0"/>
      </w:tblPr>
      <w:tblGrid>
        <w:gridCol w:w="4760"/>
        <w:gridCol w:w="3153"/>
      </w:tblGrid>
      <w:tr w:rsidR="00B6579A" w:rsidRPr="00BE34A0" w14:paraId="44CBBFD3" w14:textId="77777777" w:rsidTr="001E2268">
        <w:trPr>
          <w:trHeight w:hRule="exact" w:val="1732"/>
        </w:trPr>
        <w:tc>
          <w:tcPr>
            <w:tcW w:w="4760" w:type="dxa"/>
            <w:tcBorders>
              <w:top w:val="single" w:sz="2" w:space="0" w:color="000000"/>
              <w:left w:val="single" w:sz="2" w:space="0" w:color="000000"/>
              <w:bottom w:val="single" w:sz="2" w:space="0" w:color="000000"/>
              <w:right w:val="single" w:sz="2" w:space="0" w:color="000000"/>
            </w:tcBorders>
          </w:tcPr>
          <w:p w14:paraId="7BE3351B" w14:textId="77777777" w:rsidR="00B6579A" w:rsidRPr="00BE34A0" w:rsidRDefault="00B6579A" w:rsidP="00B6579A">
            <w:pPr>
              <w:widowControl w:val="0"/>
              <w:autoSpaceDE w:val="0"/>
              <w:autoSpaceDN w:val="0"/>
              <w:adjustRightInd w:val="0"/>
              <w:spacing w:before="72" w:after="0" w:line="240" w:lineRule="auto"/>
              <w:ind w:left="111" w:right="-20"/>
              <w:rPr>
                <w:rFonts w:cs="Times New Roman"/>
              </w:rPr>
            </w:pPr>
            <w:r>
              <w:t>El tamaño del lote de los lotes validados (tamaño mínimo, máximo)</w:t>
            </w:r>
          </w:p>
        </w:tc>
        <w:tc>
          <w:tcPr>
            <w:tcW w:w="3153" w:type="dxa"/>
            <w:tcBorders>
              <w:top w:val="single" w:sz="2" w:space="0" w:color="000000"/>
              <w:left w:val="single" w:sz="2" w:space="0" w:color="000000"/>
              <w:bottom w:val="single" w:sz="2" w:space="0" w:color="000000"/>
              <w:right w:val="single" w:sz="2" w:space="0" w:color="000000"/>
            </w:tcBorders>
          </w:tcPr>
          <w:p w14:paraId="56793A34" w14:textId="77777777" w:rsidR="001E2268" w:rsidRDefault="001E2268" w:rsidP="001E2268">
            <w:pPr>
              <w:widowControl w:val="0"/>
              <w:autoSpaceDE w:val="0"/>
              <w:autoSpaceDN w:val="0"/>
              <w:adjustRightInd w:val="0"/>
              <w:spacing w:after="0" w:line="240" w:lineRule="auto"/>
              <w:rPr>
                <w:rFonts w:cs="Times New Roman"/>
              </w:rPr>
            </w:pPr>
            <w:r>
              <w:t xml:space="preserve">                                                         </w:t>
            </w:r>
          </w:p>
          <w:p w14:paraId="03BABE3A" w14:textId="77777777" w:rsidR="00B6579A" w:rsidRDefault="005332CF" w:rsidP="001E2268">
            <w:pPr>
              <w:widowControl w:val="0"/>
              <w:autoSpaceDE w:val="0"/>
              <w:autoSpaceDN w:val="0"/>
              <w:adjustRightInd w:val="0"/>
              <w:spacing w:after="0" w:line="240" w:lineRule="auto"/>
              <w:rPr>
                <w:rFonts w:cs="Times New Roman"/>
              </w:rPr>
            </w:pPr>
            <w:r>
              <w:t xml:space="preserve">                                                         </w:t>
            </w:r>
          </w:p>
          <w:p w14:paraId="2E2068AD" w14:textId="77777777" w:rsidR="001E2268" w:rsidRDefault="001E2268" w:rsidP="001E2268">
            <w:pPr>
              <w:widowControl w:val="0"/>
              <w:autoSpaceDE w:val="0"/>
              <w:autoSpaceDN w:val="0"/>
              <w:adjustRightInd w:val="0"/>
              <w:spacing w:after="0" w:line="240" w:lineRule="auto"/>
              <w:rPr>
                <w:rFonts w:cs="Times New Roman"/>
              </w:rPr>
            </w:pPr>
            <w:r>
              <w:t xml:space="preserve">                                                        </w:t>
            </w:r>
          </w:p>
          <w:p w14:paraId="2C5C71C4" w14:textId="77777777" w:rsidR="001E2268" w:rsidRDefault="001E2268" w:rsidP="001E2268">
            <w:pPr>
              <w:widowControl w:val="0"/>
              <w:autoSpaceDE w:val="0"/>
              <w:autoSpaceDN w:val="0"/>
              <w:adjustRightInd w:val="0"/>
              <w:spacing w:after="0" w:line="240" w:lineRule="auto"/>
              <w:rPr>
                <w:rFonts w:cs="Times New Roman"/>
              </w:rPr>
            </w:pPr>
            <w:r>
              <w:t xml:space="preserve">                                                        </w:t>
            </w:r>
          </w:p>
          <w:p w14:paraId="71853987" w14:textId="77777777" w:rsidR="001E2268" w:rsidRDefault="001E2268" w:rsidP="001E2268">
            <w:pPr>
              <w:widowControl w:val="0"/>
              <w:autoSpaceDE w:val="0"/>
              <w:autoSpaceDN w:val="0"/>
              <w:adjustRightInd w:val="0"/>
              <w:spacing w:after="0" w:line="240" w:lineRule="auto"/>
              <w:rPr>
                <w:rFonts w:cs="Times New Roman"/>
              </w:rPr>
            </w:pPr>
            <w:r>
              <w:t xml:space="preserve">                                                        </w:t>
            </w:r>
          </w:p>
          <w:p w14:paraId="1EFCDB45" w14:textId="77777777" w:rsidR="001E2268" w:rsidRDefault="001E2268" w:rsidP="001E2268">
            <w:pPr>
              <w:widowControl w:val="0"/>
              <w:autoSpaceDE w:val="0"/>
              <w:autoSpaceDN w:val="0"/>
              <w:adjustRightInd w:val="0"/>
              <w:spacing w:after="0" w:line="240" w:lineRule="auto"/>
              <w:rPr>
                <w:rFonts w:cs="Times New Roman"/>
              </w:rPr>
            </w:pPr>
            <w:r>
              <w:t xml:space="preserve">                                                         </w:t>
            </w:r>
          </w:p>
          <w:p w14:paraId="657496D8" w14:textId="77777777" w:rsidR="001E2268" w:rsidRPr="00BE34A0" w:rsidRDefault="001E2268" w:rsidP="001E2268">
            <w:pPr>
              <w:widowControl w:val="0"/>
              <w:autoSpaceDE w:val="0"/>
              <w:autoSpaceDN w:val="0"/>
              <w:adjustRightInd w:val="0"/>
              <w:spacing w:after="0" w:line="240" w:lineRule="auto"/>
              <w:rPr>
                <w:rFonts w:cs="Times New Roman"/>
              </w:rPr>
            </w:pPr>
            <w:r>
              <w:t xml:space="preserve">                                                        </w:t>
            </w:r>
          </w:p>
        </w:tc>
      </w:tr>
      <w:tr w:rsidR="00B6579A" w:rsidRPr="00BE34A0" w14:paraId="38C6605E" w14:textId="77777777" w:rsidTr="001E2268">
        <w:trPr>
          <w:trHeight w:hRule="exact" w:val="1842"/>
        </w:trPr>
        <w:tc>
          <w:tcPr>
            <w:tcW w:w="4760" w:type="dxa"/>
            <w:tcBorders>
              <w:top w:val="single" w:sz="2" w:space="0" w:color="000000"/>
              <w:left w:val="single" w:sz="2" w:space="0" w:color="000000"/>
              <w:bottom w:val="single" w:sz="2" w:space="0" w:color="000000"/>
              <w:right w:val="single" w:sz="2" w:space="0" w:color="000000"/>
            </w:tcBorders>
          </w:tcPr>
          <w:p w14:paraId="578AD5F2" w14:textId="77777777" w:rsidR="00B6579A" w:rsidRPr="00BE34A0" w:rsidRDefault="00B6579A" w:rsidP="00B6579A">
            <w:pPr>
              <w:widowControl w:val="0"/>
              <w:autoSpaceDE w:val="0"/>
              <w:autoSpaceDN w:val="0"/>
              <w:adjustRightInd w:val="0"/>
              <w:spacing w:before="72" w:after="0" w:line="240" w:lineRule="auto"/>
              <w:ind w:left="111" w:right="-20"/>
              <w:rPr>
                <w:rFonts w:cs="Times New Roman"/>
              </w:rPr>
            </w:pPr>
            <w:r>
              <w:t>Los números de lote de los lotes validados</w:t>
            </w:r>
          </w:p>
        </w:tc>
        <w:tc>
          <w:tcPr>
            <w:tcW w:w="3153" w:type="dxa"/>
            <w:tcBorders>
              <w:top w:val="single" w:sz="2" w:space="0" w:color="000000"/>
              <w:left w:val="single" w:sz="2" w:space="0" w:color="000000"/>
              <w:bottom w:val="single" w:sz="2" w:space="0" w:color="000000"/>
              <w:right w:val="single" w:sz="2" w:space="0" w:color="000000"/>
            </w:tcBorders>
          </w:tcPr>
          <w:p w14:paraId="043E8C05"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6E8E4CE4"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6428C60E"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0B42F16A"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22341952"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43BC1FE7"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2320B4D7" w14:textId="77777777" w:rsidR="001E2268" w:rsidRPr="00BE34A0" w:rsidRDefault="001E2268" w:rsidP="00B6579A">
            <w:pPr>
              <w:widowControl w:val="0"/>
              <w:autoSpaceDE w:val="0"/>
              <w:autoSpaceDN w:val="0"/>
              <w:adjustRightInd w:val="0"/>
              <w:spacing w:after="0" w:line="240" w:lineRule="auto"/>
              <w:rPr>
                <w:rFonts w:cs="Times New Roman"/>
              </w:rPr>
            </w:pPr>
            <w:r>
              <w:t xml:space="preserve">                                                        </w:t>
            </w:r>
          </w:p>
        </w:tc>
      </w:tr>
      <w:tr w:rsidR="00B6579A" w:rsidRPr="00BE34A0" w14:paraId="4EAD92EC" w14:textId="77777777" w:rsidTr="001E2268">
        <w:trPr>
          <w:trHeight w:hRule="exact" w:val="1982"/>
        </w:trPr>
        <w:tc>
          <w:tcPr>
            <w:tcW w:w="4760" w:type="dxa"/>
            <w:tcBorders>
              <w:top w:val="single" w:sz="2" w:space="0" w:color="000000"/>
              <w:left w:val="single" w:sz="2" w:space="0" w:color="000000"/>
              <w:bottom w:val="single" w:sz="2" w:space="0" w:color="000000"/>
              <w:right w:val="single" w:sz="2" w:space="0" w:color="000000"/>
            </w:tcBorders>
          </w:tcPr>
          <w:p w14:paraId="2D6BBBD5" w14:textId="77777777" w:rsidR="00B6579A" w:rsidRPr="00BE34A0" w:rsidRDefault="00B6579A" w:rsidP="00B6579A">
            <w:pPr>
              <w:widowControl w:val="0"/>
              <w:autoSpaceDE w:val="0"/>
              <w:autoSpaceDN w:val="0"/>
              <w:adjustRightInd w:val="0"/>
              <w:spacing w:before="72" w:after="0" w:line="240" w:lineRule="auto"/>
              <w:ind w:left="111" w:right="-20"/>
              <w:rPr>
                <w:rFonts w:cs="Times New Roman"/>
              </w:rPr>
            </w:pPr>
            <w:r>
              <w:t>Fechas de fabricación de los lotes validados</w:t>
            </w:r>
          </w:p>
        </w:tc>
        <w:tc>
          <w:tcPr>
            <w:tcW w:w="3153" w:type="dxa"/>
            <w:tcBorders>
              <w:top w:val="single" w:sz="2" w:space="0" w:color="000000"/>
              <w:left w:val="single" w:sz="2" w:space="0" w:color="000000"/>
              <w:bottom w:val="single" w:sz="2" w:space="0" w:color="000000"/>
              <w:right w:val="single" w:sz="2" w:space="0" w:color="000000"/>
            </w:tcBorders>
          </w:tcPr>
          <w:p w14:paraId="1911B160" w14:textId="77777777" w:rsidR="001E2268" w:rsidRDefault="005332CF" w:rsidP="00B6579A">
            <w:pPr>
              <w:widowControl w:val="0"/>
              <w:autoSpaceDE w:val="0"/>
              <w:autoSpaceDN w:val="0"/>
              <w:adjustRightInd w:val="0"/>
              <w:spacing w:after="0" w:line="240" w:lineRule="auto"/>
              <w:rPr>
                <w:rFonts w:cs="Times New Roman"/>
              </w:rPr>
            </w:pPr>
            <w:r>
              <w:t xml:space="preserve">                                                       </w:t>
            </w:r>
          </w:p>
          <w:p w14:paraId="56CE5EEE"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461CACFF"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552598FD"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1E6B0066"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09FAFE68"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7CFE9BD7" w14:textId="77777777" w:rsidR="00B6579A" w:rsidRPr="00BE34A0" w:rsidRDefault="00A80F7B" w:rsidP="00B6579A">
            <w:pPr>
              <w:widowControl w:val="0"/>
              <w:autoSpaceDE w:val="0"/>
              <w:autoSpaceDN w:val="0"/>
              <w:adjustRightInd w:val="0"/>
              <w:spacing w:after="0" w:line="240" w:lineRule="auto"/>
              <w:rPr>
                <w:rFonts w:cs="Times New Roman"/>
              </w:rPr>
            </w:pPr>
            <w:r>
              <w:t xml:space="preserve">                                                        </w:t>
            </w:r>
          </w:p>
        </w:tc>
      </w:tr>
      <w:tr w:rsidR="00B6579A" w:rsidRPr="00BE34A0" w14:paraId="2933AAC0" w14:textId="77777777" w:rsidTr="001E2268">
        <w:trPr>
          <w:trHeight w:hRule="exact" w:val="1711"/>
        </w:trPr>
        <w:tc>
          <w:tcPr>
            <w:tcW w:w="4760" w:type="dxa"/>
            <w:tcBorders>
              <w:top w:val="single" w:sz="2" w:space="0" w:color="000000"/>
              <w:left w:val="single" w:sz="2" w:space="0" w:color="000000"/>
              <w:bottom w:val="single" w:sz="2" w:space="0" w:color="000000"/>
              <w:right w:val="single" w:sz="2" w:space="0" w:color="000000"/>
            </w:tcBorders>
          </w:tcPr>
          <w:p w14:paraId="73EA3F79" w14:textId="77777777" w:rsidR="00B6579A" w:rsidRPr="00BE34A0" w:rsidRDefault="00B6579A" w:rsidP="00B6579A">
            <w:pPr>
              <w:widowControl w:val="0"/>
              <w:autoSpaceDE w:val="0"/>
              <w:autoSpaceDN w:val="0"/>
              <w:adjustRightInd w:val="0"/>
              <w:spacing w:before="72" w:after="0" w:line="240" w:lineRule="auto"/>
              <w:ind w:left="111" w:right="-20"/>
              <w:rPr>
                <w:rFonts w:cs="Times New Roman"/>
              </w:rPr>
            </w:pPr>
            <w:r>
              <w:t>Número de referencia para el informe de validación del proceso</w:t>
            </w:r>
          </w:p>
        </w:tc>
        <w:tc>
          <w:tcPr>
            <w:tcW w:w="3153" w:type="dxa"/>
            <w:tcBorders>
              <w:top w:val="single" w:sz="2" w:space="0" w:color="000000"/>
              <w:left w:val="single" w:sz="2" w:space="0" w:color="000000"/>
              <w:bottom w:val="single" w:sz="2" w:space="0" w:color="000000"/>
              <w:right w:val="single" w:sz="2" w:space="0" w:color="000000"/>
            </w:tcBorders>
          </w:tcPr>
          <w:p w14:paraId="7C91F9B1"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0724FB82"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30D1559C"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69CE2207"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23FC5703"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22A2DA38"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5C9A5ECC" w14:textId="77777777" w:rsidR="001E2268" w:rsidRPr="00BE34A0" w:rsidRDefault="001E2268" w:rsidP="00B6579A">
            <w:pPr>
              <w:widowControl w:val="0"/>
              <w:autoSpaceDE w:val="0"/>
              <w:autoSpaceDN w:val="0"/>
              <w:adjustRightInd w:val="0"/>
              <w:spacing w:after="0" w:line="240" w:lineRule="auto"/>
              <w:rPr>
                <w:rFonts w:cs="Times New Roman"/>
              </w:rPr>
            </w:pPr>
            <w:r>
              <w:t xml:space="preserve">                                                       </w:t>
            </w:r>
          </w:p>
        </w:tc>
      </w:tr>
      <w:tr w:rsidR="00B6579A" w:rsidRPr="00BE34A0" w14:paraId="0BD78CB4" w14:textId="77777777" w:rsidTr="001E2268">
        <w:trPr>
          <w:trHeight w:hRule="exact" w:val="1564"/>
        </w:trPr>
        <w:tc>
          <w:tcPr>
            <w:tcW w:w="4760" w:type="dxa"/>
            <w:tcBorders>
              <w:top w:val="single" w:sz="2" w:space="0" w:color="000000"/>
              <w:left w:val="single" w:sz="2" w:space="0" w:color="000000"/>
              <w:bottom w:val="single" w:sz="2" w:space="0" w:color="000000"/>
              <w:right w:val="single" w:sz="2" w:space="0" w:color="000000"/>
            </w:tcBorders>
          </w:tcPr>
          <w:p w14:paraId="3E2A5E25" w14:textId="77777777" w:rsidR="00B6579A" w:rsidRPr="00BE34A0" w:rsidRDefault="00B6579A" w:rsidP="00B6579A">
            <w:pPr>
              <w:widowControl w:val="0"/>
              <w:autoSpaceDE w:val="0"/>
              <w:autoSpaceDN w:val="0"/>
              <w:adjustRightInd w:val="0"/>
              <w:spacing w:before="73" w:after="0" w:line="241" w:lineRule="auto"/>
              <w:ind w:left="111" w:right="77"/>
              <w:rPr>
                <w:rFonts w:cs="Times New Roman"/>
              </w:rPr>
            </w:pPr>
            <w:r>
              <w:t>Si los procesos aún están por validarse, debe indicarse el número de referencia del protocolo de validación del proceso.</w:t>
            </w:r>
          </w:p>
        </w:tc>
        <w:tc>
          <w:tcPr>
            <w:tcW w:w="3153" w:type="dxa"/>
            <w:tcBorders>
              <w:top w:val="single" w:sz="2" w:space="0" w:color="000000"/>
              <w:left w:val="single" w:sz="2" w:space="0" w:color="000000"/>
              <w:bottom w:val="single" w:sz="2" w:space="0" w:color="000000"/>
              <w:right w:val="single" w:sz="2" w:space="0" w:color="000000"/>
            </w:tcBorders>
          </w:tcPr>
          <w:p w14:paraId="7A6A7579" w14:textId="77777777" w:rsidR="00B6579A" w:rsidRDefault="005332CF" w:rsidP="00B6579A">
            <w:pPr>
              <w:widowControl w:val="0"/>
              <w:autoSpaceDE w:val="0"/>
              <w:autoSpaceDN w:val="0"/>
              <w:adjustRightInd w:val="0"/>
              <w:spacing w:after="0" w:line="240" w:lineRule="auto"/>
              <w:rPr>
                <w:rFonts w:cs="Times New Roman"/>
              </w:rPr>
            </w:pPr>
            <w:r>
              <w:t xml:space="preserve">                                                       </w:t>
            </w:r>
          </w:p>
          <w:p w14:paraId="6129A076"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14FDB24D"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63ADE8DF"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21CB95FF" w14:textId="77777777" w:rsidR="001E2268" w:rsidRDefault="001E2268" w:rsidP="00B6579A">
            <w:pPr>
              <w:widowControl w:val="0"/>
              <w:autoSpaceDE w:val="0"/>
              <w:autoSpaceDN w:val="0"/>
              <w:adjustRightInd w:val="0"/>
              <w:spacing w:after="0" w:line="240" w:lineRule="auto"/>
              <w:rPr>
                <w:rFonts w:cs="Times New Roman"/>
              </w:rPr>
            </w:pPr>
            <w:r>
              <w:t xml:space="preserve">                                                        </w:t>
            </w:r>
          </w:p>
          <w:p w14:paraId="1A460918" w14:textId="77777777" w:rsidR="001E2268" w:rsidRPr="00BE34A0" w:rsidRDefault="001E2268" w:rsidP="00B6579A">
            <w:pPr>
              <w:widowControl w:val="0"/>
              <w:autoSpaceDE w:val="0"/>
              <w:autoSpaceDN w:val="0"/>
              <w:adjustRightInd w:val="0"/>
              <w:spacing w:after="0" w:line="240" w:lineRule="auto"/>
              <w:rPr>
                <w:rFonts w:cs="Times New Roman"/>
              </w:rPr>
            </w:pPr>
            <w:r>
              <w:t xml:space="preserve">                                                        </w:t>
            </w:r>
          </w:p>
        </w:tc>
      </w:tr>
    </w:tbl>
    <w:p w14:paraId="673D8498" w14:textId="77777777" w:rsidR="00B6579A" w:rsidRPr="00BE34A0" w:rsidRDefault="00B6579A" w:rsidP="00B6579A">
      <w:pPr>
        <w:widowControl w:val="0"/>
        <w:autoSpaceDE w:val="0"/>
        <w:autoSpaceDN w:val="0"/>
        <w:adjustRightInd w:val="0"/>
        <w:spacing w:before="5" w:after="0" w:line="180" w:lineRule="exact"/>
        <w:rPr>
          <w:rFonts w:cs="Times New Roman"/>
        </w:rPr>
      </w:pPr>
    </w:p>
    <w:p w14:paraId="3E14A5B1" w14:textId="77777777" w:rsidR="001E2268" w:rsidRDefault="00B6579A" w:rsidP="00BF7DD4">
      <w:pPr>
        <w:widowControl w:val="0"/>
        <w:autoSpaceDE w:val="0"/>
        <w:autoSpaceDN w:val="0"/>
        <w:adjustRightInd w:val="0"/>
        <w:spacing w:before="3" w:after="0" w:line="276" w:lineRule="exact"/>
        <w:ind w:left="1134" w:right="-20" w:hanging="567"/>
        <w:rPr>
          <w:rFonts w:cs="Minion Pro"/>
        </w:rPr>
      </w:pPr>
      <w:r>
        <w:t xml:space="preserve">Proporcione fórmulas de lote para todos los tamaños de lote propuestos:                                                        </w:t>
      </w:r>
    </w:p>
    <w:p w14:paraId="39255569" w14:textId="77777777" w:rsidR="001E2268" w:rsidRDefault="001E2268" w:rsidP="001E2268">
      <w:pPr>
        <w:widowControl w:val="0"/>
        <w:autoSpaceDE w:val="0"/>
        <w:autoSpaceDN w:val="0"/>
        <w:adjustRightInd w:val="0"/>
        <w:spacing w:before="3" w:after="0" w:line="276" w:lineRule="exact"/>
        <w:ind w:left="1134" w:right="-20" w:firstLine="4536"/>
        <w:rPr>
          <w:rFonts w:cs="Minion Pro"/>
        </w:rPr>
      </w:pPr>
      <w:r>
        <w:t xml:space="preserve">                                                      </w:t>
      </w:r>
    </w:p>
    <w:p w14:paraId="684A7C60" w14:textId="77777777" w:rsidR="001E2268" w:rsidRDefault="001E2268" w:rsidP="001E2268">
      <w:pPr>
        <w:widowControl w:val="0"/>
        <w:autoSpaceDE w:val="0"/>
        <w:autoSpaceDN w:val="0"/>
        <w:adjustRightInd w:val="0"/>
        <w:spacing w:before="3" w:after="0" w:line="276" w:lineRule="exact"/>
        <w:ind w:left="1134" w:right="-20" w:firstLine="4395"/>
        <w:rPr>
          <w:rFonts w:cs="Minion Pro"/>
        </w:rPr>
      </w:pPr>
      <w:r>
        <w:t xml:space="preserve">                                                         </w:t>
      </w:r>
    </w:p>
    <w:p w14:paraId="0C9269E9" w14:textId="77777777" w:rsidR="00874C54" w:rsidRDefault="001E2268" w:rsidP="001E2268">
      <w:pPr>
        <w:widowControl w:val="0"/>
        <w:autoSpaceDE w:val="0"/>
        <w:autoSpaceDN w:val="0"/>
        <w:adjustRightInd w:val="0"/>
        <w:spacing w:before="3" w:after="0" w:line="276" w:lineRule="exact"/>
        <w:ind w:left="1134" w:right="-20" w:firstLine="4395"/>
        <w:rPr>
          <w:rFonts w:cs="Minion Pro"/>
        </w:rPr>
      </w:pPr>
      <w:r>
        <w:t xml:space="preserve">                                                            </w:t>
      </w:r>
    </w:p>
    <w:p w14:paraId="67F5CCDC" w14:textId="77777777" w:rsidR="00B6579A" w:rsidRPr="00BE34A0" w:rsidRDefault="00A127A3" w:rsidP="00A127A3">
      <w:pPr>
        <w:widowControl w:val="0"/>
        <w:autoSpaceDE w:val="0"/>
        <w:autoSpaceDN w:val="0"/>
        <w:adjustRightInd w:val="0"/>
        <w:spacing w:before="3" w:after="0" w:line="276" w:lineRule="exact"/>
        <w:ind w:left="1020" w:right="-20"/>
        <w:rPr>
          <w:rFonts w:cs="Minion Pro"/>
        </w:rPr>
      </w:pPr>
      <w:r>
        <w:t xml:space="preserve">                                                  </w:t>
      </w:r>
    </w:p>
    <w:p w14:paraId="5BC0FD1F" w14:textId="77777777" w:rsidR="00B6579A" w:rsidRPr="00BE34A0" w:rsidRDefault="00B6579A" w:rsidP="00B6579A">
      <w:pPr>
        <w:widowControl w:val="0"/>
        <w:autoSpaceDE w:val="0"/>
        <w:autoSpaceDN w:val="0"/>
        <w:adjustRightInd w:val="0"/>
        <w:spacing w:after="0" w:line="200" w:lineRule="exact"/>
        <w:rPr>
          <w:rFonts w:cs="Minion Pro"/>
        </w:rPr>
      </w:pPr>
    </w:p>
    <w:p w14:paraId="15BB6901" w14:textId="77777777" w:rsidR="00B6579A" w:rsidRPr="00ED36FB" w:rsidRDefault="00B6579A" w:rsidP="00E25213">
      <w:pPr>
        <w:pStyle w:val="ListParagraph"/>
        <w:widowControl w:val="0"/>
        <w:numPr>
          <w:ilvl w:val="0"/>
          <w:numId w:val="2"/>
        </w:numPr>
        <w:autoSpaceDE w:val="0"/>
        <w:autoSpaceDN w:val="0"/>
        <w:adjustRightInd w:val="0"/>
        <w:spacing w:before="30" w:after="0" w:line="260" w:lineRule="exact"/>
        <w:ind w:left="1134" w:right="955" w:hanging="283"/>
        <w:rPr>
          <w:rFonts w:cs="Minion Pro"/>
        </w:rPr>
      </w:pPr>
      <w:r>
        <w:t xml:space="preserve">Incluya en el </w:t>
      </w:r>
      <w:r>
        <w:rPr>
          <w:b/>
        </w:rPr>
        <w:t>Anexo T</w:t>
      </w:r>
      <w:r>
        <w:t xml:space="preserve"> un diagrama de flujo y una descripción breve del proceso de fabricación y control de este producto con los parámetros pertinentes.</w:t>
      </w:r>
    </w:p>
    <w:p w14:paraId="51B7FD91" w14:textId="77777777" w:rsidR="00B6579A" w:rsidRDefault="00B6579A" w:rsidP="00B6579A">
      <w:pPr>
        <w:widowControl w:val="0"/>
        <w:autoSpaceDE w:val="0"/>
        <w:autoSpaceDN w:val="0"/>
        <w:adjustRightInd w:val="0"/>
        <w:spacing w:before="17" w:after="0" w:line="200" w:lineRule="exact"/>
        <w:rPr>
          <w:rFonts w:cs="Minion Pro"/>
        </w:rPr>
      </w:pPr>
    </w:p>
    <w:p w14:paraId="1A8771FA" w14:textId="77777777" w:rsidR="001329E3" w:rsidRPr="00BE34A0" w:rsidRDefault="001329E3" w:rsidP="00B6579A">
      <w:pPr>
        <w:widowControl w:val="0"/>
        <w:autoSpaceDE w:val="0"/>
        <w:autoSpaceDN w:val="0"/>
        <w:adjustRightInd w:val="0"/>
        <w:spacing w:before="17" w:after="0" w:line="200" w:lineRule="exact"/>
        <w:rPr>
          <w:rFonts w:cs="Minion Pro"/>
        </w:rPr>
      </w:pPr>
    </w:p>
    <w:p w14:paraId="592C568A" w14:textId="77777777" w:rsidR="00B6579A" w:rsidRDefault="003028B0" w:rsidP="001A02C9">
      <w:pPr>
        <w:widowControl w:val="0"/>
        <w:autoSpaceDE w:val="0"/>
        <w:autoSpaceDN w:val="0"/>
        <w:adjustRightInd w:val="0"/>
        <w:spacing w:after="0" w:line="240" w:lineRule="auto"/>
        <w:ind w:left="1134" w:right="-20" w:hanging="1134"/>
        <w:rPr>
          <w:rFonts w:cs="Minion Pro"/>
        </w:rPr>
      </w:pPr>
      <w:r>
        <w:t>3.3.1 Información adicional sobre productos estériles</w:t>
      </w:r>
    </w:p>
    <w:p w14:paraId="1500DA5B" w14:textId="77777777" w:rsidR="00874C54" w:rsidRPr="00BE34A0" w:rsidRDefault="00874C54" w:rsidP="00B6579A">
      <w:pPr>
        <w:widowControl w:val="0"/>
        <w:autoSpaceDE w:val="0"/>
        <w:autoSpaceDN w:val="0"/>
        <w:adjustRightInd w:val="0"/>
        <w:spacing w:after="0" w:line="240" w:lineRule="auto"/>
        <w:ind w:left="1020" w:right="-20"/>
        <w:rPr>
          <w:rFonts w:cs="Minion Pro"/>
        </w:rPr>
      </w:pPr>
    </w:p>
    <w:p w14:paraId="5CC58FF3" w14:textId="77777777" w:rsidR="00B6579A" w:rsidRPr="00ED36FB" w:rsidRDefault="00B6579A" w:rsidP="00E25213">
      <w:pPr>
        <w:pStyle w:val="ListParagraph"/>
        <w:widowControl w:val="0"/>
        <w:numPr>
          <w:ilvl w:val="0"/>
          <w:numId w:val="2"/>
        </w:numPr>
        <w:tabs>
          <w:tab w:val="left" w:pos="1134"/>
        </w:tabs>
        <w:autoSpaceDE w:val="0"/>
        <w:autoSpaceDN w:val="0"/>
        <w:adjustRightInd w:val="0"/>
        <w:spacing w:before="29" w:after="0" w:line="260" w:lineRule="exact"/>
        <w:ind w:left="1134" w:right="957" w:hanging="283"/>
        <w:rPr>
          <w:rFonts w:cs="Minion Pro"/>
        </w:rPr>
      </w:pPr>
      <w:r>
        <w:t xml:space="preserve">Incluya información sobre la validación de los aspectos estériles del producto, incluidos los datos de validación de los medios recientes, según proceda, en el </w:t>
      </w:r>
      <w:r>
        <w:rPr>
          <w:b/>
        </w:rPr>
        <w:t>Anexo U</w:t>
      </w:r>
      <w:r>
        <w:t>.</w:t>
      </w:r>
    </w:p>
    <w:p w14:paraId="223054A4" w14:textId="77777777" w:rsidR="00B6579A" w:rsidRPr="00BE34A0" w:rsidRDefault="00B6579A" w:rsidP="00B6579A">
      <w:pPr>
        <w:widowControl w:val="0"/>
        <w:autoSpaceDE w:val="0"/>
        <w:autoSpaceDN w:val="0"/>
        <w:adjustRightInd w:val="0"/>
        <w:spacing w:before="1" w:after="0" w:line="160" w:lineRule="exact"/>
        <w:rPr>
          <w:rFonts w:cs="Minion Pro"/>
        </w:rPr>
      </w:pPr>
    </w:p>
    <w:p w14:paraId="332BD89E" w14:textId="77777777" w:rsidR="00874C54" w:rsidRDefault="00874C54" w:rsidP="00B6579A">
      <w:pPr>
        <w:widowControl w:val="0"/>
        <w:tabs>
          <w:tab w:val="left" w:pos="1580"/>
        </w:tabs>
        <w:autoSpaceDE w:val="0"/>
        <w:autoSpaceDN w:val="0"/>
        <w:adjustRightInd w:val="0"/>
        <w:spacing w:after="0" w:line="240" w:lineRule="auto"/>
        <w:ind w:left="1020" w:right="-20"/>
        <w:rPr>
          <w:rFonts w:cs="Wingdings"/>
        </w:rPr>
      </w:pPr>
      <w:r>
        <w:tab/>
      </w:r>
    </w:p>
    <w:p w14:paraId="3421F25A" w14:textId="77777777" w:rsidR="00B6579A" w:rsidRPr="00ED36FB" w:rsidRDefault="00B6579A" w:rsidP="00E25213">
      <w:pPr>
        <w:pStyle w:val="ListParagraph"/>
        <w:widowControl w:val="0"/>
        <w:numPr>
          <w:ilvl w:val="0"/>
          <w:numId w:val="2"/>
        </w:numPr>
        <w:tabs>
          <w:tab w:val="left" w:pos="1134"/>
        </w:tabs>
        <w:autoSpaceDE w:val="0"/>
        <w:autoSpaceDN w:val="0"/>
        <w:adjustRightInd w:val="0"/>
        <w:spacing w:after="0" w:line="240" w:lineRule="auto"/>
        <w:ind w:right="-20" w:hanging="1216"/>
        <w:rPr>
          <w:rFonts w:cs="Minion Pro"/>
        </w:rPr>
      </w:pPr>
      <w:r>
        <w:t xml:space="preserve">Describa el método de esterilización utilizado, incluidas condiciones tales como temperatura, tiempo y presión, si procede:                                                  </w:t>
      </w:r>
    </w:p>
    <w:p w14:paraId="155B2F14" w14:textId="77777777" w:rsidR="00B6579A" w:rsidRDefault="00B6579A" w:rsidP="00B6579A">
      <w:pPr>
        <w:widowControl w:val="0"/>
        <w:tabs>
          <w:tab w:val="left" w:pos="1580"/>
        </w:tabs>
        <w:autoSpaceDE w:val="0"/>
        <w:autoSpaceDN w:val="0"/>
        <w:adjustRightInd w:val="0"/>
        <w:spacing w:after="0" w:line="240" w:lineRule="auto"/>
        <w:ind w:left="1020" w:right="-20"/>
        <w:rPr>
          <w:rFonts w:cs="Minion Pro"/>
        </w:rPr>
      </w:pPr>
    </w:p>
    <w:p w14:paraId="6629D793" w14:textId="77777777" w:rsidR="00930B42" w:rsidRPr="00895EA7" w:rsidRDefault="000B2F55" w:rsidP="001A02C9">
      <w:pPr>
        <w:pStyle w:val="Heading2"/>
        <w:tabs>
          <w:tab w:val="left" w:pos="567"/>
        </w:tabs>
        <w:ind w:hanging="1134"/>
        <w:rPr>
          <w:rFonts w:ascii="Georgia" w:hAnsi="Georgia" w:cs="Myriad Pro Light"/>
          <w:color w:val="000000"/>
          <w:spacing w:val="-1"/>
          <w:sz w:val="24"/>
          <w:szCs w:val="24"/>
        </w:rPr>
      </w:pPr>
      <w:r>
        <w:rPr>
          <w:rFonts w:ascii="Georgia" w:hAnsi="Georgia"/>
          <w:color w:val="000000"/>
          <w:sz w:val="24"/>
          <w:szCs w:val="24"/>
        </w:rPr>
        <w:tab/>
      </w:r>
      <w:bookmarkStart w:id="15" w:name="_Toc59024798"/>
      <w:r>
        <w:rPr>
          <w:rFonts w:ascii="Georgia" w:hAnsi="Georgia"/>
          <w:color w:val="000000"/>
          <w:sz w:val="24"/>
          <w:szCs w:val="24"/>
        </w:rPr>
        <w:t>3.4 Estabilidad del producto acabado</w:t>
      </w:r>
      <w:bookmarkEnd w:id="15"/>
    </w:p>
    <w:p w14:paraId="6E3FFCEA" w14:textId="77777777" w:rsidR="00930B42" w:rsidRPr="00930B42" w:rsidRDefault="00930B42" w:rsidP="00930B42">
      <w:pPr>
        <w:widowControl w:val="0"/>
        <w:tabs>
          <w:tab w:val="left" w:pos="5245"/>
        </w:tabs>
        <w:autoSpaceDE w:val="0"/>
        <w:autoSpaceDN w:val="0"/>
        <w:adjustRightInd w:val="0"/>
        <w:spacing w:before="39" w:after="0" w:line="240" w:lineRule="auto"/>
        <w:ind w:left="1020" w:right="3693"/>
        <w:jc w:val="both"/>
        <w:rPr>
          <w:rFonts w:cs="Minion Pro"/>
          <w:color w:val="000000"/>
        </w:rPr>
      </w:pPr>
    </w:p>
    <w:p w14:paraId="27D68708" w14:textId="77777777" w:rsidR="00930B42" w:rsidRDefault="00930B42" w:rsidP="001A02C9">
      <w:pPr>
        <w:widowControl w:val="0"/>
        <w:tabs>
          <w:tab w:val="left" w:pos="5245"/>
        </w:tabs>
        <w:autoSpaceDE w:val="0"/>
        <w:autoSpaceDN w:val="0"/>
        <w:adjustRightInd w:val="0"/>
        <w:spacing w:before="39" w:after="0" w:line="240" w:lineRule="auto"/>
        <w:ind w:left="1134" w:right="3693" w:hanging="1134"/>
        <w:jc w:val="both"/>
        <w:rPr>
          <w:rFonts w:cs="Minion Pro"/>
          <w:color w:val="000000"/>
        </w:rPr>
      </w:pPr>
      <w:r>
        <w:rPr>
          <w:color w:val="000000"/>
        </w:rPr>
        <w:t>3.4.1 ¿Están disponibles los datos de las pruebas de estabilidad?</w:t>
      </w:r>
    </w:p>
    <w:p w14:paraId="6C0718A4" w14:textId="77777777" w:rsidR="00930B42" w:rsidRPr="00BE34A0" w:rsidRDefault="00930B42" w:rsidP="00930B42">
      <w:pPr>
        <w:widowControl w:val="0"/>
        <w:tabs>
          <w:tab w:val="left" w:pos="5245"/>
        </w:tabs>
        <w:autoSpaceDE w:val="0"/>
        <w:autoSpaceDN w:val="0"/>
        <w:adjustRightInd w:val="0"/>
        <w:spacing w:before="39" w:after="0" w:line="240" w:lineRule="auto"/>
        <w:ind w:left="1020" w:right="3693"/>
        <w:jc w:val="both"/>
        <w:rPr>
          <w:rFonts w:cs="Minion Pro"/>
          <w:color w:val="000000"/>
        </w:rPr>
      </w:pPr>
    </w:p>
    <w:p w14:paraId="67494A81" w14:textId="77777777" w:rsidR="00930B42" w:rsidRPr="00BE34A0" w:rsidRDefault="00E10FC8" w:rsidP="00C511E1">
      <w:pPr>
        <w:widowControl w:val="0"/>
        <w:tabs>
          <w:tab w:val="left" w:pos="2420"/>
        </w:tabs>
        <w:autoSpaceDE w:val="0"/>
        <w:autoSpaceDN w:val="0"/>
        <w:adjustRightInd w:val="0"/>
        <w:spacing w:before="76" w:after="0" w:line="240" w:lineRule="auto"/>
        <w:ind w:right="-20" w:firstLine="567"/>
        <w:rPr>
          <w:rFonts w:cs="Minion Pro"/>
          <w:color w:val="000000"/>
        </w:rPr>
      </w:pPr>
      <w:r>
        <w:rPr>
          <w:color w:val="000000"/>
        </w:rPr>
        <w:t xml:space="preserve">        </w:t>
      </w:r>
      <w:sdt>
        <w:sdtPr>
          <w:rPr>
            <w:rFonts w:cs="Minion Pro"/>
            <w:b/>
            <w:color w:val="000000"/>
            <w:spacing w:val="-27"/>
          </w:rPr>
          <w:id w:val="474724254"/>
          <w14:checkbox>
            <w14:checked w14:val="0"/>
            <w14:checkedState w14:val="2612" w14:font="MS Gothic"/>
            <w14:uncheckedState w14:val="2610" w14:font="MS Gothic"/>
          </w14:checkbox>
        </w:sdtPr>
        <w:sdtEndPr/>
        <w:sdtContent>
          <w:r w:rsidR="00CA3730">
            <w:rPr>
              <w:rFonts w:ascii="MS Gothic" w:eastAsia="MS Gothic" w:hAnsi="MS Gothic" w:cs="Minion Pro" w:hint="eastAsia"/>
              <w:b/>
              <w:color w:val="000000"/>
              <w:spacing w:val="-27"/>
            </w:rPr>
            <w:t>☐</w:t>
          </w:r>
        </w:sdtContent>
      </w:sdt>
      <w:r>
        <w:rPr>
          <w:color w:val="000000"/>
        </w:rPr>
        <w:t xml:space="preserve"> Sí   </w:t>
      </w:r>
      <w:sdt>
        <w:sdtPr>
          <w:rPr>
            <w:rFonts w:cs="Minion Pro"/>
            <w:b/>
            <w:color w:val="000000"/>
          </w:rPr>
          <w:id w:val="-1887176014"/>
          <w14:checkbox>
            <w14:checked w14:val="0"/>
            <w14:checkedState w14:val="2612" w14:font="MS Gothic"/>
            <w14:uncheckedState w14:val="2610" w14:font="MS Gothic"/>
          </w14:checkbox>
        </w:sdtPr>
        <w:sdtEndPr/>
        <w:sdtContent>
          <w:r w:rsidR="006C3BD0">
            <w:rPr>
              <w:rFonts w:ascii="MS Gothic" w:eastAsia="MS Gothic" w:hAnsi="MS Gothic" w:cs="Minion Pro" w:hint="eastAsia"/>
              <w:b/>
              <w:color w:val="000000"/>
            </w:rPr>
            <w:t>☐</w:t>
          </w:r>
        </w:sdtContent>
      </w:sdt>
      <w:r>
        <w:rPr>
          <w:color w:val="000000"/>
        </w:rPr>
        <w:t>No</w:t>
      </w:r>
    </w:p>
    <w:p w14:paraId="01BC2BAE" w14:textId="77777777" w:rsidR="00930B42" w:rsidRPr="00BE34A0" w:rsidRDefault="00930B42" w:rsidP="00930B42">
      <w:pPr>
        <w:widowControl w:val="0"/>
        <w:autoSpaceDE w:val="0"/>
        <w:autoSpaceDN w:val="0"/>
        <w:adjustRightInd w:val="0"/>
        <w:spacing w:before="10" w:after="0" w:line="150" w:lineRule="exact"/>
        <w:rPr>
          <w:rFonts w:cs="Minion Pro"/>
          <w:color w:val="000000"/>
        </w:rPr>
      </w:pPr>
    </w:p>
    <w:p w14:paraId="2AE46C82" w14:textId="77777777" w:rsidR="00930B42" w:rsidRDefault="00930B42" w:rsidP="00930B42">
      <w:pPr>
        <w:widowControl w:val="0"/>
        <w:autoSpaceDE w:val="0"/>
        <w:autoSpaceDN w:val="0"/>
        <w:adjustRightInd w:val="0"/>
        <w:spacing w:after="0" w:line="206" w:lineRule="auto"/>
        <w:ind w:left="1020" w:right="956"/>
        <w:jc w:val="both"/>
        <w:rPr>
          <w:rFonts w:cs="Minion Pro"/>
          <w:color w:val="000000"/>
          <w:spacing w:val="-2"/>
        </w:rPr>
      </w:pPr>
    </w:p>
    <w:p w14:paraId="182376D9" w14:textId="77777777" w:rsidR="00930B42" w:rsidRDefault="00930B42" w:rsidP="00BF7DD4">
      <w:pPr>
        <w:widowControl w:val="0"/>
        <w:autoSpaceDE w:val="0"/>
        <w:autoSpaceDN w:val="0"/>
        <w:adjustRightInd w:val="0"/>
        <w:spacing w:after="0" w:line="206" w:lineRule="auto"/>
        <w:ind w:left="567" w:right="956"/>
        <w:jc w:val="both"/>
        <w:rPr>
          <w:rFonts w:cs="Minion Pro"/>
          <w:color w:val="000000"/>
        </w:rPr>
      </w:pPr>
      <w:r>
        <w:rPr>
          <w:color w:val="000000"/>
        </w:rPr>
        <w:t xml:space="preserve">Proporcione el protocolo y el informe para pruebas de estabilidad aceleradas y a largo plazo, incluyendo: tipo y material del recipiente; condiciones (temperatura/humedad relativa/duración del estudio de estabilidad); número de lotes implicados en el estudio (mínimo tres); tamaño de lote para cada lote probado; fecha de inicio del estudio; y conclusiones del estudio. Pueden incluirse en el </w:t>
      </w:r>
      <w:r>
        <w:rPr>
          <w:b/>
          <w:color w:val="000000"/>
        </w:rPr>
        <w:t>Anexo V</w:t>
      </w:r>
      <w:r>
        <w:rPr>
          <w:color w:val="000000"/>
        </w:rPr>
        <w:t>.</w:t>
      </w:r>
    </w:p>
    <w:p w14:paraId="23930F1E" w14:textId="77777777" w:rsidR="00267ACD" w:rsidRPr="00BE34A0" w:rsidRDefault="00267ACD" w:rsidP="00930B42">
      <w:pPr>
        <w:widowControl w:val="0"/>
        <w:autoSpaceDE w:val="0"/>
        <w:autoSpaceDN w:val="0"/>
        <w:adjustRightInd w:val="0"/>
        <w:spacing w:after="0" w:line="206" w:lineRule="auto"/>
        <w:ind w:left="1020" w:right="956"/>
        <w:jc w:val="both"/>
        <w:rPr>
          <w:rFonts w:cs="Minion Pro"/>
          <w:color w:val="000000"/>
        </w:rPr>
      </w:pPr>
    </w:p>
    <w:p w14:paraId="5BB7B2C9" w14:textId="77777777" w:rsidR="00930B42" w:rsidRPr="00BE34A0" w:rsidRDefault="00930B42" w:rsidP="00930B42">
      <w:pPr>
        <w:widowControl w:val="0"/>
        <w:autoSpaceDE w:val="0"/>
        <w:autoSpaceDN w:val="0"/>
        <w:adjustRightInd w:val="0"/>
        <w:spacing w:before="4" w:after="0" w:line="150" w:lineRule="exact"/>
        <w:rPr>
          <w:rFonts w:cs="Minion Pro"/>
          <w:color w:val="000000"/>
        </w:rPr>
      </w:pPr>
    </w:p>
    <w:p w14:paraId="3152AE66" w14:textId="77777777" w:rsidR="00930B42" w:rsidRDefault="00930B42" w:rsidP="00BF7DD4">
      <w:pPr>
        <w:widowControl w:val="0"/>
        <w:autoSpaceDE w:val="0"/>
        <w:autoSpaceDN w:val="0"/>
        <w:adjustRightInd w:val="0"/>
        <w:spacing w:after="0" w:line="254" w:lineRule="exact"/>
        <w:ind w:left="567" w:right="955" w:hanging="567"/>
        <w:jc w:val="both"/>
        <w:rPr>
          <w:rFonts w:cs="Minion Pro"/>
          <w:color w:val="000000"/>
        </w:rPr>
      </w:pPr>
      <w:r>
        <w:rPr>
          <w:color w:val="000000"/>
        </w:rPr>
        <w:t>3.4.2 ¿Se han realizado las pruebas de estabilidad en un producto de la misma fórmula, con la misma fuente de API, fabricado en el mismo sitio y envasado en el mismo material de embalaje que el producto que se suministrará?</w:t>
      </w:r>
    </w:p>
    <w:p w14:paraId="4BF94FAD" w14:textId="77777777" w:rsidR="00930B42" w:rsidRPr="00BE34A0" w:rsidRDefault="00930B42" w:rsidP="00930B42">
      <w:pPr>
        <w:widowControl w:val="0"/>
        <w:autoSpaceDE w:val="0"/>
        <w:autoSpaceDN w:val="0"/>
        <w:adjustRightInd w:val="0"/>
        <w:spacing w:after="0" w:line="254" w:lineRule="exact"/>
        <w:ind w:left="1587" w:right="955" w:hanging="567"/>
        <w:jc w:val="both"/>
        <w:rPr>
          <w:rFonts w:cs="Minion Pro"/>
          <w:color w:val="000000"/>
        </w:rPr>
      </w:pPr>
    </w:p>
    <w:p w14:paraId="36728AC5" w14:textId="77777777" w:rsidR="00930B42" w:rsidRPr="00BE34A0" w:rsidRDefault="00930B42" w:rsidP="00930B42">
      <w:pPr>
        <w:widowControl w:val="0"/>
        <w:autoSpaceDE w:val="0"/>
        <w:autoSpaceDN w:val="0"/>
        <w:adjustRightInd w:val="0"/>
        <w:spacing w:before="5" w:after="0" w:line="100" w:lineRule="exact"/>
        <w:rPr>
          <w:rFonts w:cs="Minion Pro"/>
          <w:color w:val="000000"/>
        </w:rPr>
      </w:pPr>
    </w:p>
    <w:p w14:paraId="6342891F" w14:textId="77777777" w:rsidR="00930B42" w:rsidRPr="00BE34A0" w:rsidRDefault="00C511E1" w:rsidP="00C511E1">
      <w:pPr>
        <w:widowControl w:val="0"/>
        <w:tabs>
          <w:tab w:val="left" w:pos="2420"/>
        </w:tabs>
        <w:autoSpaceDE w:val="0"/>
        <w:autoSpaceDN w:val="0"/>
        <w:adjustRightInd w:val="0"/>
        <w:spacing w:after="0" w:line="240" w:lineRule="auto"/>
        <w:ind w:left="1347" w:right="-20" w:hanging="638"/>
        <w:rPr>
          <w:rFonts w:cs="Minion Pro"/>
          <w:color w:val="000000"/>
        </w:rPr>
      </w:pPr>
      <w:r>
        <w:rPr>
          <w:color w:val="000000"/>
        </w:rPr>
        <w:t xml:space="preserve">  </w:t>
      </w:r>
      <w:sdt>
        <w:sdtPr>
          <w:rPr>
            <w:rFonts w:cs="Minion Pro"/>
            <w:b/>
            <w:color w:val="000000"/>
            <w:spacing w:val="-27"/>
          </w:rPr>
          <w:id w:val="1102460017"/>
          <w14:checkbox>
            <w14:checked w14:val="0"/>
            <w14:checkedState w14:val="2612" w14:font="MS Gothic"/>
            <w14:uncheckedState w14:val="2610" w14:font="MS Gothic"/>
          </w14:checkbox>
        </w:sdtPr>
        <w:sdtEndPr/>
        <w:sdtContent>
          <w:r w:rsidR="006C3BD0">
            <w:rPr>
              <w:rFonts w:ascii="MS Gothic" w:eastAsia="MS Gothic" w:hAnsi="MS Gothic" w:cs="Minion Pro" w:hint="eastAsia"/>
              <w:b/>
              <w:color w:val="000000"/>
              <w:spacing w:val="-27"/>
            </w:rPr>
            <w:t>☐</w:t>
          </w:r>
        </w:sdtContent>
      </w:sdt>
      <w:r>
        <w:rPr>
          <w:color w:val="000000"/>
        </w:rPr>
        <w:t xml:space="preserve">  Sí</w:t>
      </w:r>
      <w:r>
        <w:rPr>
          <w:color w:val="000000"/>
        </w:rPr>
        <w:tab/>
      </w:r>
      <w:sdt>
        <w:sdtPr>
          <w:rPr>
            <w:rFonts w:cs="Minion Pro"/>
            <w:b/>
            <w:color w:val="000000"/>
          </w:rPr>
          <w:id w:val="498933436"/>
          <w14:checkbox>
            <w14:checked w14:val="0"/>
            <w14:checkedState w14:val="2612" w14:font="MS Gothic"/>
            <w14:uncheckedState w14:val="2610" w14:font="MS Gothic"/>
          </w14:checkbox>
        </w:sdtPr>
        <w:sdtEndPr/>
        <w:sdtContent>
          <w:r w:rsidR="00A80F7B">
            <w:rPr>
              <w:rFonts w:ascii="MS Gothic" w:eastAsia="MS Gothic" w:hAnsi="MS Gothic" w:cs="Minion Pro" w:hint="eastAsia"/>
              <w:b/>
              <w:color w:val="000000"/>
            </w:rPr>
            <w:t>☐</w:t>
          </w:r>
        </w:sdtContent>
      </w:sdt>
      <w:r>
        <w:rPr>
          <w:b/>
          <w:color w:val="000000"/>
        </w:rPr>
        <w:t xml:space="preserve"> </w:t>
      </w:r>
      <w:r>
        <w:rPr>
          <w:color w:val="000000"/>
        </w:rPr>
        <w:t>No</w:t>
      </w:r>
    </w:p>
    <w:p w14:paraId="0A935723" w14:textId="77777777" w:rsidR="00930B42" w:rsidRPr="00BE34A0" w:rsidRDefault="00930B42" w:rsidP="00930B42">
      <w:pPr>
        <w:widowControl w:val="0"/>
        <w:autoSpaceDE w:val="0"/>
        <w:autoSpaceDN w:val="0"/>
        <w:adjustRightInd w:val="0"/>
        <w:spacing w:before="3" w:after="0" w:line="130" w:lineRule="exact"/>
        <w:rPr>
          <w:rFonts w:cs="Minion Pro"/>
          <w:color w:val="000000"/>
        </w:rPr>
      </w:pPr>
    </w:p>
    <w:p w14:paraId="51828A45" w14:textId="77777777" w:rsidR="00930B42" w:rsidRDefault="00930B42" w:rsidP="00930B42">
      <w:pPr>
        <w:widowControl w:val="0"/>
        <w:autoSpaceDE w:val="0"/>
        <w:autoSpaceDN w:val="0"/>
        <w:adjustRightInd w:val="0"/>
        <w:spacing w:after="0" w:line="276" w:lineRule="exact"/>
        <w:ind w:left="1020" w:right="3977"/>
        <w:jc w:val="both"/>
        <w:rPr>
          <w:rFonts w:cs="Minion Pro"/>
          <w:color w:val="000000"/>
          <w:spacing w:val="-4"/>
        </w:rPr>
      </w:pPr>
    </w:p>
    <w:p w14:paraId="17FF4785" w14:textId="77777777" w:rsidR="00930B42" w:rsidRPr="00BE34A0" w:rsidRDefault="00930B42" w:rsidP="00930B42">
      <w:pPr>
        <w:widowControl w:val="0"/>
        <w:autoSpaceDE w:val="0"/>
        <w:autoSpaceDN w:val="0"/>
        <w:adjustRightInd w:val="0"/>
        <w:spacing w:after="0" w:line="276" w:lineRule="exact"/>
        <w:ind w:left="1020" w:right="3977"/>
        <w:jc w:val="both"/>
        <w:rPr>
          <w:rFonts w:cs="Minion Pro"/>
          <w:color w:val="000000"/>
        </w:rPr>
      </w:pPr>
      <w:r>
        <w:rPr>
          <w:color w:val="000000"/>
        </w:rPr>
        <w:t>En caso negativo, describa las diferencias:</w:t>
      </w:r>
    </w:p>
    <w:p w14:paraId="3767739D" w14:textId="77777777" w:rsidR="00930B42" w:rsidRPr="00BE34A0" w:rsidRDefault="00930B42" w:rsidP="00930B42">
      <w:pPr>
        <w:widowControl w:val="0"/>
        <w:autoSpaceDE w:val="0"/>
        <w:autoSpaceDN w:val="0"/>
        <w:adjustRightInd w:val="0"/>
        <w:spacing w:after="0" w:line="200" w:lineRule="exact"/>
        <w:rPr>
          <w:rFonts w:cs="Minion Pro"/>
          <w:color w:val="000000"/>
        </w:rPr>
      </w:pPr>
    </w:p>
    <w:p w14:paraId="16CB0DA7" w14:textId="77777777" w:rsidR="00930B42" w:rsidRPr="00BE34A0" w:rsidRDefault="00930B42" w:rsidP="00CA3730">
      <w:pPr>
        <w:widowControl w:val="0"/>
        <w:autoSpaceDE w:val="0"/>
        <w:autoSpaceDN w:val="0"/>
        <w:adjustRightInd w:val="0"/>
        <w:spacing w:after="0" w:line="200" w:lineRule="exact"/>
        <w:rPr>
          <w:rFonts w:cs="Minion Pro"/>
          <w:color w:val="000000"/>
        </w:rPr>
      </w:pPr>
      <w:r>
        <w:rPr>
          <w:color w:val="000000"/>
        </w:rPr>
        <w:tab/>
        <w:t xml:space="preserve">                                                </w:t>
      </w:r>
    </w:p>
    <w:p w14:paraId="06D77B51" w14:textId="77777777" w:rsidR="00930B42" w:rsidRPr="00BE34A0" w:rsidRDefault="00E10FC8" w:rsidP="00BF7DD4">
      <w:pPr>
        <w:widowControl w:val="0"/>
        <w:autoSpaceDE w:val="0"/>
        <w:autoSpaceDN w:val="0"/>
        <w:adjustRightInd w:val="0"/>
        <w:spacing w:before="13" w:after="0" w:line="260" w:lineRule="exact"/>
        <w:ind w:left="567" w:right="955" w:hanging="567"/>
        <w:rPr>
          <w:rFonts w:cs="Minion Pro"/>
          <w:color w:val="000000"/>
        </w:rPr>
      </w:pPr>
      <w:r>
        <w:rPr>
          <w:color w:val="000000"/>
        </w:rPr>
        <w:t>3.4.3 Indique si se han realizado o están en curso estudios de estabilidad con todas las fuentes de API declaradas:</w:t>
      </w:r>
    </w:p>
    <w:p w14:paraId="13A27605" w14:textId="77777777" w:rsidR="00930B42" w:rsidRPr="00BE34A0" w:rsidRDefault="00930B42" w:rsidP="00930B42">
      <w:pPr>
        <w:widowControl w:val="0"/>
        <w:autoSpaceDE w:val="0"/>
        <w:autoSpaceDN w:val="0"/>
        <w:adjustRightInd w:val="0"/>
        <w:spacing w:before="4" w:after="0" w:line="100" w:lineRule="exact"/>
        <w:rPr>
          <w:rFonts w:cs="Minion Pro"/>
          <w:color w:val="000000"/>
        </w:rPr>
      </w:pPr>
    </w:p>
    <w:p w14:paraId="5A965C01" w14:textId="77777777" w:rsidR="00930B42" w:rsidRPr="00BE34A0" w:rsidRDefault="008F2D49" w:rsidP="00C511E1">
      <w:pPr>
        <w:widowControl w:val="0"/>
        <w:tabs>
          <w:tab w:val="left" w:pos="2420"/>
        </w:tabs>
        <w:autoSpaceDE w:val="0"/>
        <w:autoSpaceDN w:val="0"/>
        <w:adjustRightInd w:val="0"/>
        <w:spacing w:after="0" w:line="240" w:lineRule="auto"/>
        <w:ind w:left="1347" w:right="-20" w:hanging="780"/>
        <w:rPr>
          <w:rFonts w:cs="Minion Pro"/>
          <w:color w:val="000000"/>
        </w:rPr>
      </w:pPr>
      <w:sdt>
        <w:sdtPr>
          <w:rPr>
            <w:rFonts w:cs="Minion Pro"/>
            <w:b/>
            <w:color w:val="000000"/>
            <w:spacing w:val="-27"/>
          </w:rPr>
          <w:id w:val="2011403802"/>
          <w14:checkbox>
            <w14:checked w14:val="0"/>
            <w14:checkedState w14:val="2612" w14:font="MS Gothic"/>
            <w14:uncheckedState w14:val="2610" w14:font="MS Gothic"/>
          </w14:checkbox>
        </w:sdtPr>
        <w:sdtEndPr/>
        <w:sdtContent>
          <w:r w:rsidR="00A80F7B">
            <w:rPr>
              <w:rFonts w:ascii="MS Gothic" w:eastAsia="MS Gothic" w:hAnsi="MS Gothic" w:cs="Minion Pro" w:hint="eastAsia"/>
              <w:b/>
              <w:color w:val="000000"/>
              <w:spacing w:val="-27"/>
            </w:rPr>
            <w:t>☐</w:t>
          </w:r>
        </w:sdtContent>
      </w:sdt>
      <w:r w:rsidR="00CE0704">
        <w:rPr>
          <w:color w:val="000000"/>
        </w:rPr>
        <w:t xml:space="preserve">   Sí</w:t>
      </w:r>
      <w:r w:rsidR="00CE0704">
        <w:rPr>
          <w:color w:val="000000"/>
        </w:rPr>
        <w:tab/>
      </w:r>
      <w:sdt>
        <w:sdtPr>
          <w:rPr>
            <w:rFonts w:cs="Minion Pro"/>
            <w:b/>
            <w:color w:val="000000"/>
          </w:rPr>
          <w:id w:val="-1109121106"/>
          <w14:checkbox>
            <w14:checked w14:val="0"/>
            <w14:checkedState w14:val="2612" w14:font="MS Gothic"/>
            <w14:uncheckedState w14:val="2610" w14:font="MS Gothic"/>
          </w14:checkbox>
        </w:sdtPr>
        <w:sdtEndPr/>
        <w:sdtContent>
          <w:r w:rsidR="006C3BD0">
            <w:rPr>
              <w:rFonts w:ascii="MS Gothic" w:eastAsia="MS Gothic" w:hAnsi="MS Gothic" w:cs="Minion Pro" w:hint="eastAsia"/>
              <w:b/>
              <w:color w:val="000000"/>
            </w:rPr>
            <w:t>☐</w:t>
          </w:r>
        </w:sdtContent>
      </w:sdt>
      <w:r w:rsidR="00CE0704">
        <w:rPr>
          <w:b/>
          <w:color w:val="000000"/>
        </w:rPr>
        <w:t xml:space="preserve"> </w:t>
      </w:r>
      <w:r w:rsidR="00CE0704">
        <w:rPr>
          <w:color w:val="000000"/>
        </w:rPr>
        <w:t>No</w:t>
      </w:r>
    </w:p>
    <w:p w14:paraId="5554896C" w14:textId="77777777" w:rsidR="00930B42" w:rsidRPr="00BE34A0" w:rsidRDefault="00930B42" w:rsidP="00930B42">
      <w:pPr>
        <w:widowControl w:val="0"/>
        <w:autoSpaceDE w:val="0"/>
        <w:autoSpaceDN w:val="0"/>
        <w:adjustRightInd w:val="0"/>
        <w:spacing w:before="3" w:after="0" w:line="140" w:lineRule="exact"/>
        <w:rPr>
          <w:rFonts w:cs="Minion Pro"/>
          <w:color w:val="000000"/>
        </w:rPr>
      </w:pPr>
    </w:p>
    <w:p w14:paraId="2728E621" w14:textId="77777777" w:rsidR="00930B42" w:rsidRPr="00BE34A0" w:rsidRDefault="00930B42" w:rsidP="00BF7DD4">
      <w:pPr>
        <w:widowControl w:val="0"/>
        <w:autoSpaceDE w:val="0"/>
        <w:autoSpaceDN w:val="0"/>
        <w:adjustRightInd w:val="0"/>
        <w:spacing w:after="0" w:line="254" w:lineRule="exact"/>
        <w:ind w:left="567" w:right="957"/>
        <w:rPr>
          <w:rFonts w:cs="Minion Pro"/>
          <w:color w:val="000000"/>
        </w:rPr>
      </w:pPr>
      <w:r>
        <w:rPr>
          <w:color w:val="000000"/>
        </w:rPr>
        <w:t xml:space="preserve">Presente una declaración en el </w:t>
      </w:r>
      <w:r>
        <w:rPr>
          <w:b/>
          <w:color w:val="000000"/>
        </w:rPr>
        <w:t>Anexo W</w:t>
      </w:r>
      <w:r>
        <w:rPr>
          <w:color w:val="000000"/>
        </w:rPr>
        <w:t xml:space="preserve"> de que se han realizado o se están realizando estudios de estabilidad con todas las fuentes de API declaradas.</w:t>
      </w:r>
    </w:p>
    <w:p w14:paraId="6711370F" w14:textId="77777777" w:rsidR="00930B42" w:rsidRPr="00BE34A0" w:rsidRDefault="00930B42" w:rsidP="00930B42">
      <w:pPr>
        <w:widowControl w:val="0"/>
        <w:autoSpaceDE w:val="0"/>
        <w:autoSpaceDN w:val="0"/>
        <w:adjustRightInd w:val="0"/>
        <w:spacing w:before="2" w:after="0" w:line="160" w:lineRule="exact"/>
        <w:rPr>
          <w:rFonts w:cs="Minion Pro"/>
          <w:color w:val="000000"/>
        </w:rPr>
      </w:pPr>
    </w:p>
    <w:p w14:paraId="1A7A27B3" w14:textId="77777777" w:rsidR="00930B42" w:rsidRPr="00BE34A0" w:rsidRDefault="00930B42" w:rsidP="00BF7DD4">
      <w:pPr>
        <w:widowControl w:val="0"/>
        <w:autoSpaceDE w:val="0"/>
        <w:autoSpaceDN w:val="0"/>
        <w:adjustRightInd w:val="0"/>
        <w:spacing w:after="0" w:line="276" w:lineRule="exact"/>
        <w:ind w:left="1134" w:right="-20" w:hanging="567"/>
        <w:rPr>
          <w:rFonts w:cs="Minion Pro"/>
          <w:color w:val="000000"/>
        </w:rPr>
      </w:pPr>
      <w:r>
        <w:rPr>
          <w:color w:val="000000"/>
        </w:rPr>
        <w:t xml:space="preserve">En caso negativo, explique por qué:                                                          </w:t>
      </w:r>
    </w:p>
    <w:p w14:paraId="5B51AB0F" w14:textId="77777777" w:rsidR="00A80F7B" w:rsidRDefault="00A80F7B" w:rsidP="001329E3">
      <w:pPr>
        <w:widowControl w:val="0"/>
        <w:autoSpaceDE w:val="0"/>
        <w:autoSpaceDN w:val="0"/>
        <w:adjustRightInd w:val="0"/>
        <w:spacing w:before="3" w:after="0" w:line="240" w:lineRule="auto"/>
        <w:ind w:left="1020" w:right="-20" w:hanging="1020"/>
        <w:rPr>
          <w:rFonts w:cs="Minion Pro"/>
          <w:color w:val="000000"/>
        </w:rPr>
      </w:pPr>
    </w:p>
    <w:p w14:paraId="671C3EA8" w14:textId="77777777" w:rsidR="00930B42" w:rsidRDefault="00930B42" w:rsidP="001329E3">
      <w:pPr>
        <w:widowControl w:val="0"/>
        <w:autoSpaceDE w:val="0"/>
        <w:autoSpaceDN w:val="0"/>
        <w:adjustRightInd w:val="0"/>
        <w:spacing w:before="3" w:after="0" w:line="240" w:lineRule="auto"/>
        <w:ind w:left="1020" w:right="-20" w:hanging="1020"/>
        <w:rPr>
          <w:rFonts w:cs="Minion Pro"/>
          <w:color w:val="000000"/>
        </w:rPr>
      </w:pPr>
      <w:r>
        <w:rPr>
          <w:color w:val="000000"/>
        </w:rPr>
        <w:t>3.4.4 ¿Tiene datos de estabilidad en curso para este producto?</w:t>
      </w:r>
    </w:p>
    <w:p w14:paraId="419C9590" w14:textId="77777777" w:rsidR="00930B42" w:rsidRPr="00BE34A0" w:rsidRDefault="00930B42" w:rsidP="00930B42">
      <w:pPr>
        <w:widowControl w:val="0"/>
        <w:autoSpaceDE w:val="0"/>
        <w:autoSpaceDN w:val="0"/>
        <w:adjustRightInd w:val="0"/>
        <w:spacing w:before="3" w:after="0" w:line="240" w:lineRule="auto"/>
        <w:ind w:left="1020" w:right="-20"/>
        <w:rPr>
          <w:rFonts w:cs="Minion Pro"/>
          <w:color w:val="000000"/>
        </w:rPr>
      </w:pPr>
    </w:p>
    <w:p w14:paraId="2F2289AF" w14:textId="77777777" w:rsidR="00930B42" w:rsidRPr="00BE34A0" w:rsidRDefault="00930B42" w:rsidP="00C511E1">
      <w:pPr>
        <w:widowControl w:val="0"/>
        <w:tabs>
          <w:tab w:val="left" w:pos="2420"/>
        </w:tabs>
        <w:autoSpaceDE w:val="0"/>
        <w:autoSpaceDN w:val="0"/>
        <w:adjustRightInd w:val="0"/>
        <w:spacing w:before="76" w:after="0" w:line="240" w:lineRule="auto"/>
        <w:ind w:left="1347" w:right="-20" w:hanging="921"/>
        <w:rPr>
          <w:rFonts w:cs="Minion Pro"/>
          <w:color w:val="000000"/>
        </w:rPr>
      </w:pPr>
      <w:r>
        <w:rPr>
          <w:color w:val="000000"/>
        </w:rPr>
        <w:t xml:space="preserve"> </w:t>
      </w:r>
      <w:sdt>
        <w:sdtPr>
          <w:rPr>
            <w:rFonts w:cs="Minion Pro"/>
            <w:b/>
            <w:color w:val="000000"/>
            <w:spacing w:val="-27"/>
          </w:rPr>
          <w:id w:val="1041551571"/>
          <w14:checkbox>
            <w14:checked w14:val="0"/>
            <w14:checkedState w14:val="2612" w14:font="MS Gothic"/>
            <w14:uncheckedState w14:val="2610" w14:font="MS Gothic"/>
          </w14:checkbox>
        </w:sdtPr>
        <w:sdtEndPr/>
        <w:sdtContent>
          <w:r w:rsidR="006C3BD0">
            <w:rPr>
              <w:rFonts w:ascii="MS Gothic" w:eastAsia="MS Gothic" w:hAnsi="MS Gothic" w:cs="Minion Pro" w:hint="eastAsia"/>
              <w:b/>
              <w:color w:val="000000"/>
              <w:spacing w:val="-27"/>
            </w:rPr>
            <w:t>☐</w:t>
          </w:r>
        </w:sdtContent>
      </w:sdt>
      <w:r>
        <w:rPr>
          <w:b/>
          <w:color w:val="000000"/>
        </w:rPr>
        <w:t xml:space="preserve"> </w:t>
      </w:r>
      <w:r>
        <w:rPr>
          <w:color w:val="000000"/>
        </w:rPr>
        <w:t>Sí</w:t>
      </w:r>
      <w:r>
        <w:rPr>
          <w:color w:val="000000"/>
        </w:rPr>
        <w:tab/>
      </w:r>
      <w:sdt>
        <w:sdtPr>
          <w:rPr>
            <w:rFonts w:cs="Minion Pro"/>
            <w:b/>
            <w:color w:val="000000"/>
          </w:rPr>
          <w:id w:val="-1676405521"/>
          <w14:checkbox>
            <w14:checked w14:val="0"/>
            <w14:checkedState w14:val="2612" w14:font="MS Gothic"/>
            <w14:uncheckedState w14:val="2610" w14:font="MS Gothic"/>
          </w14:checkbox>
        </w:sdtPr>
        <w:sdtEndPr/>
        <w:sdtContent>
          <w:permStart w:id="1605899457" w:edGrp="everyone"/>
          <w:r w:rsidR="00A80F7B">
            <w:rPr>
              <w:rFonts w:ascii="MS Gothic" w:eastAsia="MS Gothic" w:hAnsi="MS Gothic" w:cs="Minion Pro" w:hint="eastAsia"/>
              <w:b/>
              <w:color w:val="000000"/>
            </w:rPr>
            <w:t>☐</w:t>
          </w:r>
          <w:permEnd w:id="1605899457"/>
        </w:sdtContent>
      </w:sdt>
      <w:r>
        <w:rPr>
          <w:b/>
          <w:color w:val="000000"/>
        </w:rPr>
        <w:t xml:space="preserve"> </w:t>
      </w:r>
      <w:r>
        <w:rPr>
          <w:color w:val="000000"/>
        </w:rPr>
        <w:t>No</w:t>
      </w:r>
    </w:p>
    <w:p w14:paraId="5B08C647" w14:textId="77777777" w:rsidR="00930B42" w:rsidRPr="00BE34A0" w:rsidRDefault="00930B42" w:rsidP="00930B42">
      <w:pPr>
        <w:widowControl w:val="0"/>
        <w:autoSpaceDE w:val="0"/>
        <w:autoSpaceDN w:val="0"/>
        <w:adjustRightInd w:val="0"/>
        <w:spacing w:before="3" w:after="0" w:line="130" w:lineRule="exact"/>
        <w:rPr>
          <w:rFonts w:cs="Minion Pro"/>
          <w:color w:val="000000"/>
        </w:rPr>
      </w:pPr>
    </w:p>
    <w:p w14:paraId="7AAB8B79" w14:textId="77777777" w:rsidR="00930B42" w:rsidRPr="00BE34A0" w:rsidRDefault="00930B42" w:rsidP="00BF7DD4">
      <w:pPr>
        <w:widowControl w:val="0"/>
        <w:autoSpaceDE w:val="0"/>
        <w:autoSpaceDN w:val="0"/>
        <w:adjustRightInd w:val="0"/>
        <w:spacing w:after="0" w:line="240" w:lineRule="auto"/>
        <w:ind w:left="1020" w:right="-20" w:hanging="567"/>
        <w:rPr>
          <w:rFonts w:cs="Minion Pro"/>
          <w:color w:val="000000"/>
        </w:rPr>
      </w:pPr>
      <w:r>
        <w:rPr>
          <w:color w:val="000000"/>
        </w:rPr>
        <w:t xml:space="preserve">Adjunte el informe de estado de cualquier estudio de estabilidad en curso en el </w:t>
      </w:r>
      <w:r>
        <w:rPr>
          <w:b/>
          <w:color w:val="000000"/>
        </w:rPr>
        <w:t>Anexo X</w:t>
      </w:r>
      <w:r>
        <w:rPr>
          <w:color w:val="000000"/>
        </w:rPr>
        <w:t>.</w:t>
      </w:r>
    </w:p>
    <w:p w14:paraId="2212A090" w14:textId="77777777" w:rsidR="00930B42" w:rsidRPr="00BE34A0" w:rsidRDefault="00930B42" w:rsidP="00930B42">
      <w:pPr>
        <w:widowControl w:val="0"/>
        <w:autoSpaceDE w:val="0"/>
        <w:autoSpaceDN w:val="0"/>
        <w:adjustRightInd w:val="0"/>
        <w:spacing w:before="3" w:after="0" w:line="130" w:lineRule="exact"/>
        <w:rPr>
          <w:rFonts w:cs="Minion Pro"/>
          <w:color w:val="000000"/>
        </w:rPr>
      </w:pPr>
    </w:p>
    <w:p w14:paraId="3FA674AD" w14:textId="77777777" w:rsidR="008415D7" w:rsidRDefault="008415D7" w:rsidP="00930B42">
      <w:pPr>
        <w:widowControl w:val="0"/>
        <w:autoSpaceDE w:val="0"/>
        <w:autoSpaceDN w:val="0"/>
        <w:adjustRightInd w:val="0"/>
        <w:spacing w:after="0" w:line="240" w:lineRule="auto"/>
        <w:ind w:left="1020" w:right="-20"/>
        <w:rPr>
          <w:rFonts w:cs="Minion Pro"/>
          <w:color w:val="000000"/>
        </w:rPr>
      </w:pPr>
    </w:p>
    <w:p w14:paraId="6FD6EBCF" w14:textId="77777777" w:rsidR="00930B42" w:rsidRDefault="00930B42" w:rsidP="001329E3">
      <w:pPr>
        <w:widowControl w:val="0"/>
        <w:autoSpaceDE w:val="0"/>
        <w:autoSpaceDN w:val="0"/>
        <w:adjustRightInd w:val="0"/>
        <w:spacing w:after="0" w:line="240" w:lineRule="auto"/>
        <w:ind w:left="1020" w:right="-20" w:hanging="1020"/>
        <w:rPr>
          <w:rFonts w:cs="Minion Pro"/>
          <w:color w:val="000000"/>
        </w:rPr>
      </w:pPr>
      <w:r>
        <w:rPr>
          <w:color w:val="000000"/>
        </w:rPr>
        <w:t>3.4.5 Vida útil tal como aparece en el envase:</w:t>
      </w:r>
    </w:p>
    <w:p w14:paraId="232151AC" w14:textId="77777777" w:rsidR="00930B42" w:rsidRPr="00BE34A0" w:rsidRDefault="00930B42" w:rsidP="00930B42">
      <w:pPr>
        <w:widowControl w:val="0"/>
        <w:autoSpaceDE w:val="0"/>
        <w:autoSpaceDN w:val="0"/>
        <w:adjustRightInd w:val="0"/>
        <w:spacing w:after="0" w:line="240" w:lineRule="auto"/>
        <w:ind w:left="1020" w:right="-20"/>
        <w:rPr>
          <w:rFonts w:cs="Minion Pro"/>
          <w:color w:val="000000"/>
        </w:rPr>
      </w:pPr>
    </w:p>
    <w:p w14:paraId="5046F57F" w14:textId="77777777" w:rsidR="008415D7" w:rsidRDefault="00930B42" w:rsidP="005332CF">
      <w:pPr>
        <w:widowControl w:val="0"/>
        <w:tabs>
          <w:tab w:val="left" w:pos="2800"/>
          <w:tab w:val="left" w:pos="4300"/>
          <w:tab w:val="left" w:pos="5800"/>
        </w:tabs>
        <w:autoSpaceDE w:val="0"/>
        <w:autoSpaceDN w:val="0"/>
        <w:adjustRightInd w:val="0"/>
        <w:spacing w:before="76" w:after="0" w:line="240" w:lineRule="auto"/>
        <w:ind w:left="1347" w:right="-20" w:hanging="921"/>
        <w:rPr>
          <w:rFonts w:cs="Minion Pro"/>
          <w:color w:val="000000"/>
        </w:rPr>
      </w:pPr>
      <w:r>
        <w:rPr>
          <w:color w:val="000000"/>
        </w:rPr>
        <w:t xml:space="preserve"> </w:t>
      </w:r>
      <w:sdt>
        <w:sdtPr>
          <w:rPr>
            <w:rFonts w:cs="Minion Pro"/>
            <w:b/>
            <w:color w:val="000000"/>
          </w:rPr>
          <w:id w:val="-365448823"/>
          <w14:checkbox>
            <w14:checked w14:val="0"/>
            <w14:checkedState w14:val="2612" w14:font="MS Gothic"/>
            <w14:uncheckedState w14:val="2610" w14:font="MS Gothic"/>
          </w14:checkbox>
        </w:sdtPr>
        <w:sdtEndPr/>
        <w:sdtContent>
          <w:permStart w:id="720909352" w:edGrp="everyone"/>
          <w:r w:rsidR="00A80F7B">
            <w:rPr>
              <w:rFonts w:ascii="MS Gothic" w:eastAsia="MS Gothic" w:hAnsi="MS Gothic" w:cs="Minion Pro" w:hint="eastAsia"/>
              <w:b/>
              <w:color w:val="000000"/>
            </w:rPr>
            <w:t>☐</w:t>
          </w:r>
          <w:permEnd w:id="720909352"/>
        </w:sdtContent>
      </w:sdt>
      <w:r>
        <w:rPr>
          <w:b/>
          <w:color w:val="000000"/>
        </w:rPr>
        <w:t xml:space="preserve"> </w:t>
      </w:r>
      <w:r>
        <w:rPr>
          <w:color w:val="000000"/>
        </w:rPr>
        <w:t xml:space="preserve">2 años </w:t>
      </w:r>
      <w:sdt>
        <w:sdtPr>
          <w:rPr>
            <w:rFonts w:cs="Minion Pro"/>
            <w:b/>
            <w:color w:val="000000"/>
          </w:rPr>
          <w:id w:val="1004478060"/>
          <w14:checkbox>
            <w14:checked w14:val="0"/>
            <w14:checkedState w14:val="2612" w14:font="MS Gothic"/>
            <w14:uncheckedState w14:val="2610" w14:font="MS Gothic"/>
          </w14:checkbox>
        </w:sdtPr>
        <w:sdtEndPr/>
        <w:sdtContent>
          <w:permStart w:id="1061581696" w:edGrp="everyone"/>
          <w:r w:rsidR="00A80F7B">
            <w:rPr>
              <w:rFonts w:ascii="MS Gothic" w:eastAsia="MS Gothic" w:hAnsi="MS Gothic" w:cs="Minion Pro" w:hint="eastAsia"/>
              <w:b/>
              <w:color w:val="000000"/>
            </w:rPr>
            <w:t>☐</w:t>
          </w:r>
          <w:permEnd w:id="1061581696"/>
        </w:sdtContent>
      </w:sdt>
      <w:r>
        <w:rPr>
          <w:b/>
          <w:color w:val="000000"/>
        </w:rPr>
        <w:t xml:space="preserve"> </w:t>
      </w:r>
      <w:r>
        <w:rPr>
          <w:color w:val="000000"/>
        </w:rPr>
        <w:t xml:space="preserve">3 años </w:t>
      </w:r>
      <w:sdt>
        <w:sdtPr>
          <w:rPr>
            <w:rFonts w:cs="Minion Pro"/>
            <w:b/>
            <w:color w:val="000000"/>
          </w:rPr>
          <w:id w:val="1712302102"/>
          <w14:checkbox>
            <w14:checked w14:val="0"/>
            <w14:checkedState w14:val="2612" w14:font="MS Gothic"/>
            <w14:uncheckedState w14:val="2610" w14:font="MS Gothic"/>
          </w14:checkbox>
        </w:sdtPr>
        <w:sdtEndPr/>
        <w:sdtContent>
          <w:permStart w:id="1083591976" w:edGrp="everyone"/>
          <w:r w:rsidR="00A80F7B">
            <w:rPr>
              <w:rFonts w:ascii="MS Gothic" w:eastAsia="MS Gothic" w:hAnsi="MS Gothic" w:cs="Minion Pro" w:hint="eastAsia"/>
              <w:b/>
              <w:color w:val="000000"/>
            </w:rPr>
            <w:t>☐</w:t>
          </w:r>
          <w:permEnd w:id="1083591976"/>
        </w:sdtContent>
      </w:sdt>
      <w:r>
        <w:rPr>
          <w:b/>
          <w:color w:val="000000"/>
        </w:rPr>
        <w:t xml:space="preserve"> </w:t>
      </w:r>
      <w:r>
        <w:rPr>
          <w:color w:val="000000"/>
        </w:rPr>
        <w:t xml:space="preserve">4 años </w:t>
      </w:r>
      <w:sdt>
        <w:sdtPr>
          <w:rPr>
            <w:rFonts w:cs="Minion Pro"/>
            <w:b/>
            <w:color w:val="000000"/>
          </w:rPr>
          <w:id w:val="-981931074"/>
          <w14:checkbox>
            <w14:checked w14:val="0"/>
            <w14:checkedState w14:val="2612" w14:font="MS Gothic"/>
            <w14:uncheckedState w14:val="2610" w14:font="MS Gothic"/>
          </w14:checkbox>
        </w:sdtPr>
        <w:sdtEndPr/>
        <w:sdtContent>
          <w:permStart w:id="1833071202" w:edGrp="everyone"/>
          <w:r w:rsidR="006C3BD0">
            <w:rPr>
              <w:rFonts w:ascii="MS Gothic" w:eastAsia="MS Gothic" w:hAnsi="MS Gothic" w:cs="Minion Pro" w:hint="eastAsia"/>
              <w:b/>
              <w:color w:val="000000"/>
            </w:rPr>
            <w:t>☐</w:t>
          </w:r>
          <w:permEnd w:id="1833071202"/>
        </w:sdtContent>
      </w:sdt>
      <w:r>
        <w:rPr>
          <w:b/>
          <w:color w:val="000000"/>
        </w:rPr>
        <w:t xml:space="preserve"> </w:t>
      </w:r>
      <w:r>
        <w:rPr>
          <w:color w:val="000000"/>
        </w:rPr>
        <w:t xml:space="preserve">5 años </w:t>
      </w:r>
      <w:sdt>
        <w:sdtPr>
          <w:rPr>
            <w:rFonts w:cs="Minion Pro"/>
            <w:b/>
            <w:color w:val="000000"/>
            <w:spacing w:val="1"/>
          </w:rPr>
          <w:id w:val="599077406"/>
          <w14:checkbox>
            <w14:checked w14:val="0"/>
            <w14:checkedState w14:val="2612" w14:font="MS Gothic"/>
            <w14:uncheckedState w14:val="2610" w14:font="MS Gothic"/>
          </w14:checkbox>
        </w:sdtPr>
        <w:sdtEndPr/>
        <w:sdtContent>
          <w:permStart w:id="116857336" w:edGrp="everyone"/>
          <w:r w:rsidR="00A80F7B">
            <w:rPr>
              <w:rFonts w:ascii="MS Gothic" w:eastAsia="MS Gothic" w:hAnsi="MS Gothic" w:cs="Minion Pro" w:hint="eastAsia"/>
              <w:b/>
              <w:color w:val="000000"/>
              <w:spacing w:val="1"/>
            </w:rPr>
            <w:t>☐</w:t>
          </w:r>
          <w:permEnd w:id="116857336"/>
        </w:sdtContent>
      </w:sdt>
      <w:r>
        <w:rPr>
          <w:b/>
          <w:color w:val="000000"/>
        </w:rPr>
        <w:t xml:space="preserve"> </w:t>
      </w:r>
      <w:r>
        <w:rPr>
          <w:color w:val="000000"/>
        </w:rPr>
        <w:t xml:space="preserve">Otro (especifique): </w:t>
      </w:r>
    </w:p>
    <w:p w14:paraId="4D44E3F3" w14:textId="77777777" w:rsidR="00AA39AE" w:rsidRDefault="00AA39AE" w:rsidP="005332CF">
      <w:pPr>
        <w:widowControl w:val="0"/>
        <w:tabs>
          <w:tab w:val="left" w:pos="2800"/>
          <w:tab w:val="left" w:pos="4300"/>
          <w:tab w:val="left" w:pos="5800"/>
        </w:tabs>
        <w:autoSpaceDE w:val="0"/>
        <w:autoSpaceDN w:val="0"/>
        <w:adjustRightInd w:val="0"/>
        <w:spacing w:before="76" w:after="0" w:line="240" w:lineRule="auto"/>
        <w:ind w:left="1347" w:right="-20" w:hanging="921"/>
        <w:rPr>
          <w:rFonts w:cs="Minion Pro"/>
          <w:color w:val="000000"/>
          <w:u w:val="single"/>
        </w:rPr>
      </w:pPr>
    </w:p>
    <w:p w14:paraId="66E9C0CF" w14:textId="77777777" w:rsidR="008415D7" w:rsidRDefault="008415D7" w:rsidP="00930B42">
      <w:pPr>
        <w:widowControl w:val="0"/>
        <w:tabs>
          <w:tab w:val="left" w:pos="1580"/>
        </w:tabs>
        <w:autoSpaceDE w:val="0"/>
        <w:autoSpaceDN w:val="0"/>
        <w:adjustRightInd w:val="0"/>
        <w:spacing w:after="0" w:line="240" w:lineRule="auto"/>
        <w:ind w:left="1020" w:right="-20"/>
        <w:rPr>
          <w:rFonts w:cs="Minion Pro"/>
          <w:color w:val="000000"/>
          <w:u w:val="single"/>
        </w:rPr>
      </w:pPr>
    </w:p>
    <w:p w14:paraId="3096B5BE" w14:textId="77777777" w:rsidR="008415D7" w:rsidRPr="00BE34A0" w:rsidRDefault="008415D7" w:rsidP="00BF7DD4">
      <w:pPr>
        <w:widowControl w:val="0"/>
        <w:autoSpaceDE w:val="0"/>
        <w:autoSpaceDN w:val="0"/>
        <w:adjustRightInd w:val="0"/>
        <w:spacing w:before="16" w:after="0" w:line="256" w:lineRule="exact"/>
        <w:ind w:left="567" w:right="956" w:hanging="567"/>
        <w:jc w:val="both"/>
        <w:rPr>
          <w:rFonts w:cs="Minion Pro"/>
          <w:color w:val="000000"/>
        </w:rPr>
      </w:pPr>
      <w:r>
        <w:rPr>
          <w:color w:val="000000"/>
        </w:rPr>
        <w:t>3.4.6 Condiciones específicas de conservación de este producto tal y como aparecen en el envase y basándose en estudios de estabilidad (por ejemplo, “No conservar a temperatura superior a 30 °C – Proteger de la luz”):</w:t>
      </w:r>
    </w:p>
    <w:p w14:paraId="20C70D1F" w14:textId="77777777" w:rsidR="008415D7" w:rsidRPr="00BE34A0" w:rsidRDefault="008415D7" w:rsidP="008415D7">
      <w:pPr>
        <w:widowControl w:val="0"/>
        <w:autoSpaceDE w:val="0"/>
        <w:autoSpaceDN w:val="0"/>
        <w:adjustRightInd w:val="0"/>
        <w:spacing w:before="9" w:after="0" w:line="190" w:lineRule="exact"/>
        <w:rPr>
          <w:rFonts w:cs="Minion Pro"/>
          <w:color w:val="000000"/>
        </w:rPr>
      </w:pPr>
    </w:p>
    <w:tbl>
      <w:tblPr>
        <w:tblW w:w="0" w:type="auto"/>
        <w:tblInd w:w="1021" w:type="dxa"/>
        <w:tblLayout w:type="fixed"/>
        <w:tblCellMar>
          <w:left w:w="0" w:type="dxa"/>
          <w:right w:w="0" w:type="dxa"/>
        </w:tblCellMar>
        <w:tblLook w:val="0000" w:firstRow="0" w:lastRow="0" w:firstColumn="0" w:lastColumn="0" w:noHBand="0" w:noVBand="0"/>
      </w:tblPr>
      <w:tblGrid>
        <w:gridCol w:w="2501"/>
        <w:gridCol w:w="4524"/>
      </w:tblGrid>
      <w:tr w:rsidR="008415D7" w:rsidRPr="00BE34A0" w14:paraId="13E814AC" w14:textId="77777777" w:rsidTr="007A59E9">
        <w:trPr>
          <w:trHeight w:hRule="exact" w:val="353"/>
        </w:trPr>
        <w:tc>
          <w:tcPr>
            <w:tcW w:w="2501" w:type="dxa"/>
            <w:tcBorders>
              <w:top w:val="single" w:sz="2" w:space="0" w:color="000000"/>
              <w:left w:val="single" w:sz="2" w:space="0" w:color="000000"/>
              <w:bottom w:val="single" w:sz="2" w:space="0" w:color="000000"/>
              <w:right w:val="single" w:sz="2" w:space="0" w:color="000000"/>
            </w:tcBorders>
          </w:tcPr>
          <w:p w14:paraId="0F4F229A" w14:textId="77777777" w:rsidR="008415D7" w:rsidRPr="00BE34A0" w:rsidRDefault="008415D7" w:rsidP="007A59E9">
            <w:pPr>
              <w:widowControl w:val="0"/>
              <w:autoSpaceDE w:val="0"/>
              <w:autoSpaceDN w:val="0"/>
              <w:adjustRightInd w:val="0"/>
              <w:spacing w:before="64" w:after="0" w:line="240" w:lineRule="auto"/>
              <w:ind w:left="111" w:right="-20"/>
              <w:rPr>
                <w:rFonts w:cs="Times New Roman"/>
              </w:rPr>
            </w:pPr>
            <w:r>
              <w:t>Temperatura</w:t>
            </w:r>
          </w:p>
        </w:tc>
        <w:tc>
          <w:tcPr>
            <w:tcW w:w="4524" w:type="dxa"/>
            <w:tcBorders>
              <w:top w:val="single" w:sz="2" w:space="0" w:color="000000"/>
              <w:left w:val="single" w:sz="2" w:space="0" w:color="000000"/>
              <w:bottom w:val="single" w:sz="2" w:space="0" w:color="000000"/>
              <w:right w:val="single" w:sz="2" w:space="0" w:color="000000"/>
            </w:tcBorders>
          </w:tcPr>
          <w:p w14:paraId="69EF143B" w14:textId="77777777" w:rsidR="008415D7" w:rsidRPr="00BE34A0" w:rsidRDefault="005332CF" w:rsidP="007A59E9">
            <w:pPr>
              <w:widowControl w:val="0"/>
              <w:autoSpaceDE w:val="0"/>
              <w:autoSpaceDN w:val="0"/>
              <w:adjustRightInd w:val="0"/>
              <w:spacing w:after="0" w:line="240" w:lineRule="auto"/>
              <w:rPr>
                <w:rFonts w:cs="Times New Roman"/>
              </w:rPr>
            </w:pPr>
            <w:r>
              <w:t xml:space="preserve">                                                                                  </w:t>
            </w:r>
          </w:p>
        </w:tc>
      </w:tr>
      <w:tr w:rsidR="008415D7" w:rsidRPr="00BE34A0" w14:paraId="47ECFAED" w14:textId="77777777" w:rsidTr="007A59E9">
        <w:trPr>
          <w:trHeight w:hRule="exact" w:val="353"/>
        </w:trPr>
        <w:tc>
          <w:tcPr>
            <w:tcW w:w="2501" w:type="dxa"/>
            <w:tcBorders>
              <w:top w:val="single" w:sz="2" w:space="0" w:color="000000"/>
              <w:left w:val="single" w:sz="2" w:space="0" w:color="000000"/>
              <w:bottom w:val="single" w:sz="2" w:space="0" w:color="000000"/>
              <w:right w:val="single" w:sz="2" w:space="0" w:color="000000"/>
            </w:tcBorders>
          </w:tcPr>
          <w:p w14:paraId="496DB9EA" w14:textId="77777777" w:rsidR="008415D7" w:rsidRPr="00BE34A0" w:rsidRDefault="008415D7" w:rsidP="007A59E9">
            <w:pPr>
              <w:widowControl w:val="0"/>
              <w:autoSpaceDE w:val="0"/>
              <w:autoSpaceDN w:val="0"/>
              <w:adjustRightInd w:val="0"/>
              <w:spacing w:before="64" w:after="0" w:line="240" w:lineRule="auto"/>
              <w:ind w:left="111" w:right="-20"/>
              <w:rPr>
                <w:rFonts w:cs="Times New Roman"/>
              </w:rPr>
            </w:pPr>
            <w:r>
              <w:t>Luz</w:t>
            </w:r>
          </w:p>
        </w:tc>
        <w:tc>
          <w:tcPr>
            <w:tcW w:w="4524" w:type="dxa"/>
            <w:tcBorders>
              <w:top w:val="single" w:sz="2" w:space="0" w:color="000000"/>
              <w:left w:val="single" w:sz="2" w:space="0" w:color="000000"/>
              <w:bottom w:val="single" w:sz="2" w:space="0" w:color="000000"/>
              <w:right w:val="single" w:sz="2" w:space="0" w:color="000000"/>
            </w:tcBorders>
          </w:tcPr>
          <w:p w14:paraId="11821F07" w14:textId="77777777" w:rsidR="008415D7" w:rsidRPr="00BE34A0" w:rsidRDefault="005332CF" w:rsidP="007A59E9">
            <w:pPr>
              <w:widowControl w:val="0"/>
              <w:autoSpaceDE w:val="0"/>
              <w:autoSpaceDN w:val="0"/>
              <w:adjustRightInd w:val="0"/>
              <w:spacing w:after="0" w:line="240" w:lineRule="auto"/>
              <w:rPr>
                <w:rFonts w:cs="Times New Roman"/>
              </w:rPr>
            </w:pPr>
            <w:r>
              <w:t xml:space="preserve">                                                                                  </w:t>
            </w:r>
          </w:p>
        </w:tc>
      </w:tr>
      <w:tr w:rsidR="008415D7" w:rsidRPr="00BE34A0" w14:paraId="3D175CCD" w14:textId="77777777" w:rsidTr="007A59E9">
        <w:trPr>
          <w:trHeight w:hRule="exact" w:val="353"/>
        </w:trPr>
        <w:tc>
          <w:tcPr>
            <w:tcW w:w="2501" w:type="dxa"/>
            <w:tcBorders>
              <w:top w:val="single" w:sz="2" w:space="0" w:color="000000"/>
              <w:left w:val="single" w:sz="2" w:space="0" w:color="000000"/>
              <w:bottom w:val="single" w:sz="2" w:space="0" w:color="000000"/>
              <w:right w:val="single" w:sz="2" w:space="0" w:color="000000"/>
            </w:tcBorders>
          </w:tcPr>
          <w:p w14:paraId="69633674" w14:textId="77777777" w:rsidR="008415D7" w:rsidRPr="00BE34A0" w:rsidRDefault="008415D7" w:rsidP="007A59E9">
            <w:pPr>
              <w:widowControl w:val="0"/>
              <w:autoSpaceDE w:val="0"/>
              <w:autoSpaceDN w:val="0"/>
              <w:adjustRightInd w:val="0"/>
              <w:spacing w:before="64" w:after="0" w:line="240" w:lineRule="auto"/>
              <w:ind w:left="111" w:right="-20"/>
              <w:rPr>
                <w:rFonts w:cs="Times New Roman"/>
              </w:rPr>
            </w:pPr>
            <w:r>
              <w:t>Humedad</w:t>
            </w:r>
          </w:p>
        </w:tc>
        <w:tc>
          <w:tcPr>
            <w:tcW w:w="4524" w:type="dxa"/>
            <w:tcBorders>
              <w:top w:val="single" w:sz="2" w:space="0" w:color="000000"/>
              <w:left w:val="single" w:sz="2" w:space="0" w:color="000000"/>
              <w:bottom w:val="single" w:sz="2" w:space="0" w:color="000000"/>
              <w:right w:val="single" w:sz="2" w:space="0" w:color="000000"/>
            </w:tcBorders>
          </w:tcPr>
          <w:p w14:paraId="1E2CF09C" w14:textId="77777777" w:rsidR="008415D7" w:rsidRPr="00BE34A0" w:rsidRDefault="005332CF" w:rsidP="007A59E9">
            <w:pPr>
              <w:widowControl w:val="0"/>
              <w:autoSpaceDE w:val="0"/>
              <w:autoSpaceDN w:val="0"/>
              <w:adjustRightInd w:val="0"/>
              <w:spacing w:after="0" w:line="240" w:lineRule="auto"/>
              <w:rPr>
                <w:rFonts w:cs="Times New Roman"/>
              </w:rPr>
            </w:pPr>
            <w:r>
              <w:t xml:space="preserve">                                                                                 </w:t>
            </w:r>
          </w:p>
        </w:tc>
      </w:tr>
      <w:tr w:rsidR="008415D7" w:rsidRPr="00BE34A0" w14:paraId="6544530D" w14:textId="77777777" w:rsidTr="007A59E9">
        <w:trPr>
          <w:trHeight w:hRule="exact" w:val="353"/>
        </w:trPr>
        <w:tc>
          <w:tcPr>
            <w:tcW w:w="2501" w:type="dxa"/>
            <w:tcBorders>
              <w:top w:val="single" w:sz="2" w:space="0" w:color="000000"/>
              <w:left w:val="single" w:sz="2" w:space="0" w:color="000000"/>
              <w:bottom w:val="single" w:sz="2" w:space="0" w:color="000000"/>
              <w:right w:val="single" w:sz="2" w:space="0" w:color="000000"/>
            </w:tcBorders>
          </w:tcPr>
          <w:p w14:paraId="444FECEE" w14:textId="77777777" w:rsidR="008415D7" w:rsidRPr="00BE34A0" w:rsidRDefault="008415D7" w:rsidP="007A59E9">
            <w:pPr>
              <w:widowControl w:val="0"/>
              <w:autoSpaceDE w:val="0"/>
              <w:autoSpaceDN w:val="0"/>
              <w:adjustRightInd w:val="0"/>
              <w:spacing w:before="64" w:after="0" w:line="240" w:lineRule="auto"/>
              <w:ind w:left="111" w:right="-20"/>
              <w:rPr>
                <w:rFonts w:cs="Times New Roman"/>
              </w:rPr>
            </w:pPr>
            <w:r>
              <w:t>Otros (especifique)</w:t>
            </w:r>
          </w:p>
        </w:tc>
        <w:tc>
          <w:tcPr>
            <w:tcW w:w="4524" w:type="dxa"/>
            <w:tcBorders>
              <w:top w:val="single" w:sz="2" w:space="0" w:color="000000"/>
              <w:left w:val="single" w:sz="2" w:space="0" w:color="000000"/>
              <w:bottom w:val="single" w:sz="2" w:space="0" w:color="000000"/>
              <w:right w:val="single" w:sz="2" w:space="0" w:color="000000"/>
            </w:tcBorders>
          </w:tcPr>
          <w:p w14:paraId="494132BD" w14:textId="77777777" w:rsidR="008415D7" w:rsidRPr="00BE34A0" w:rsidRDefault="005332CF" w:rsidP="007A59E9">
            <w:pPr>
              <w:widowControl w:val="0"/>
              <w:autoSpaceDE w:val="0"/>
              <w:autoSpaceDN w:val="0"/>
              <w:adjustRightInd w:val="0"/>
              <w:spacing w:after="0" w:line="240" w:lineRule="auto"/>
              <w:rPr>
                <w:rFonts w:cs="Times New Roman"/>
              </w:rPr>
            </w:pPr>
            <w:r>
              <w:t xml:space="preserve">                                                                                 </w:t>
            </w:r>
          </w:p>
        </w:tc>
      </w:tr>
    </w:tbl>
    <w:p w14:paraId="09330420" w14:textId="77777777" w:rsidR="008415D7" w:rsidRDefault="008415D7" w:rsidP="008415D7">
      <w:pPr>
        <w:widowControl w:val="0"/>
        <w:autoSpaceDE w:val="0"/>
        <w:autoSpaceDN w:val="0"/>
        <w:adjustRightInd w:val="0"/>
        <w:spacing w:before="19" w:after="0" w:line="280" w:lineRule="exact"/>
        <w:rPr>
          <w:rFonts w:cs="Times New Roman"/>
        </w:rPr>
      </w:pPr>
    </w:p>
    <w:p w14:paraId="0531F068" w14:textId="77777777" w:rsidR="003028B0" w:rsidRPr="00BE34A0" w:rsidRDefault="003028B0" w:rsidP="008415D7">
      <w:pPr>
        <w:widowControl w:val="0"/>
        <w:autoSpaceDE w:val="0"/>
        <w:autoSpaceDN w:val="0"/>
        <w:adjustRightInd w:val="0"/>
        <w:spacing w:before="19" w:after="0" w:line="280" w:lineRule="exact"/>
        <w:rPr>
          <w:rFonts w:cs="Times New Roman"/>
        </w:rPr>
      </w:pPr>
    </w:p>
    <w:p w14:paraId="67E082C5" w14:textId="77777777" w:rsidR="008415D7" w:rsidRDefault="008415D7" w:rsidP="002B1D9C">
      <w:pPr>
        <w:widowControl w:val="0"/>
        <w:autoSpaceDE w:val="0"/>
        <w:autoSpaceDN w:val="0"/>
        <w:adjustRightInd w:val="0"/>
        <w:spacing w:before="3" w:after="0" w:line="301" w:lineRule="auto"/>
        <w:ind w:left="1134" w:right="2693" w:hanging="1134"/>
        <w:rPr>
          <w:rFonts w:cs="Minion Pro"/>
        </w:rPr>
      </w:pPr>
      <w:r>
        <w:t xml:space="preserve">3.4.7 Producto apto para su uso en las siguientes zonas climáticas ICH: </w:t>
      </w:r>
    </w:p>
    <w:p w14:paraId="2B05BA3A" w14:textId="77777777" w:rsidR="008415D7" w:rsidRDefault="008415D7" w:rsidP="008415D7">
      <w:pPr>
        <w:widowControl w:val="0"/>
        <w:autoSpaceDE w:val="0"/>
        <w:autoSpaceDN w:val="0"/>
        <w:adjustRightInd w:val="0"/>
        <w:spacing w:before="3" w:after="0" w:line="301" w:lineRule="auto"/>
        <w:ind w:right="4827"/>
        <w:rPr>
          <w:rFonts w:cs="Minion Pro"/>
        </w:rPr>
      </w:pPr>
    </w:p>
    <w:p w14:paraId="15C603D0" w14:textId="77777777" w:rsidR="008415D7" w:rsidRPr="008F13F5" w:rsidRDefault="008F2D49" w:rsidP="00476E54">
      <w:pPr>
        <w:widowControl w:val="0"/>
        <w:autoSpaceDE w:val="0"/>
        <w:autoSpaceDN w:val="0"/>
        <w:adjustRightInd w:val="0"/>
        <w:spacing w:after="0" w:line="240" w:lineRule="auto"/>
        <w:ind w:left="720"/>
        <w:rPr>
          <w:rFonts w:cs="Minion Pro"/>
          <w:lang w:val="it-IT"/>
        </w:rPr>
      </w:pPr>
      <w:sdt>
        <w:sdtPr>
          <w:rPr>
            <w:rFonts w:cs="Minion Pro"/>
            <w:b/>
            <w:spacing w:val="3"/>
            <w:lang w:val="it-IT"/>
          </w:rPr>
          <w:id w:val="250939312"/>
          <w14:checkbox>
            <w14:checked w14:val="0"/>
            <w14:checkedState w14:val="2612" w14:font="MS Gothic"/>
            <w14:uncheckedState w14:val="2610" w14:font="MS Gothic"/>
          </w14:checkbox>
        </w:sdtPr>
        <w:sdtEndPr/>
        <w:sdtContent>
          <w:permStart w:id="1335957627" w:edGrp="everyone"/>
          <w:r w:rsidR="00A80F7B" w:rsidRPr="008F13F5">
            <w:rPr>
              <w:rFonts w:ascii="MS Gothic" w:eastAsia="MS Gothic" w:hAnsi="MS Gothic" w:cs="Minion Pro" w:hint="eastAsia"/>
              <w:b/>
              <w:spacing w:val="3"/>
              <w:lang w:val="it-IT"/>
            </w:rPr>
            <w:t>☐</w:t>
          </w:r>
          <w:permEnd w:id="1335957627"/>
        </w:sdtContent>
      </w:sdt>
      <w:r w:rsidR="00CE0704" w:rsidRPr="008F13F5">
        <w:rPr>
          <w:b/>
          <w:lang w:val="it-IT"/>
        </w:rPr>
        <w:t xml:space="preserve"> </w:t>
      </w:r>
      <w:r w:rsidR="00CE0704" w:rsidRPr="008F13F5">
        <w:rPr>
          <w:lang w:val="it-IT"/>
        </w:rPr>
        <w:t>Zona I</w:t>
      </w:r>
    </w:p>
    <w:p w14:paraId="688CF3A3" w14:textId="77777777" w:rsidR="008415D7" w:rsidRPr="008F13F5" w:rsidRDefault="008415D7" w:rsidP="00476E54">
      <w:pPr>
        <w:widowControl w:val="0"/>
        <w:autoSpaceDE w:val="0"/>
        <w:autoSpaceDN w:val="0"/>
        <w:adjustRightInd w:val="0"/>
        <w:spacing w:after="0" w:line="240" w:lineRule="auto"/>
        <w:ind w:left="720"/>
        <w:rPr>
          <w:rFonts w:cs="Minion Pro"/>
          <w:spacing w:val="3"/>
          <w:position w:val="3"/>
          <w:lang w:val="it-IT"/>
        </w:rPr>
      </w:pPr>
    </w:p>
    <w:p w14:paraId="026BB372" w14:textId="77777777" w:rsidR="008415D7" w:rsidRPr="008F13F5" w:rsidRDefault="006C3BD0" w:rsidP="00476E54">
      <w:pPr>
        <w:widowControl w:val="0"/>
        <w:autoSpaceDE w:val="0"/>
        <w:autoSpaceDN w:val="0"/>
        <w:adjustRightInd w:val="0"/>
        <w:spacing w:after="0" w:line="240" w:lineRule="auto"/>
        <w:ind w:left="720"/>
        <w:rPr>
          <w:rFonts w:cs="Minion Pro"/>
          <w:lang w:val="it-IT"/>
        </w:rPr>
      </w:pPr>
      <w:r w:rsidRPr="008F13F5">
        <w:rPr>
          <w:lang w:val="it-IT"/>
        </w:rPr>
        <w:t>☐ Zona II</w:t>
      </w:r>
    </w:p>
    <w:p w14:paraId="78CFE039" w14:textId="77777777" w:rsidR="008415D7" w:rsidRPr="008F13F5" w:rsidRDefault="008415D7" w:rsidP="00476E54">
      <w:pPr>
        <w:widowControl w:val="0"/>
        <w:autoSpaceDE w:val="0"/>
        <w:autoSpaceDN w:val="0"/>
        <w:adjustRightInd w:val="0"/>
        <w:spacing w:after="0" w:line="240" w:lineRule="auto"/>
        <w:ind w:left="720"/>
        <w:rPr>
          <w:rFonts w:cs="Minion Pro"/>
          <w:spacing w:val="3"/>
          <w:lang w:val="it-IT"/>
        </w:rPr>
      </w:pPr>
    </w:p>
    <w:p w14:paraId="59D9D34F" w14:textId="77777777" w:rsidR="008415D7" w:rsidRPr="008F13F5" w:rsidRDefault="008F2D49" w:rsidP="00476E54">
      <w:pPr>
        <w:widowControl w:val="0"/>
        <w:autoSpaceDE w:val="0"/>
        <w:autoSpaceDN w:val="0"/>
        <w:adjustRightInd w:val="0"/>
        <w:spacing w:after="0" w:line="240" w:lineRule="auto"/>
        <w:ind w:left="720"/>
        <w:rPr>
          <w:rFonts w:cs="Minion Pro"/>
          <w:lang w:val="it-IT"/>
        </w:rPr>
      </w:pPr>
      <w:sdt>
        <w:sdtPr>
          <w:rPr>
            <w:rFonts w:cs="Minion Pro"/>
            <w:b/>
            <w:spacing w:val="3"/>
            <w:lang w:val="it-IT"/>
          </w:rPr>
          <w:id w:val="1099994208"/>
          <w14:checkbox>
            <w14:checked w14:val="0"/>
            <w14:checkedState w14:val="2612" w14:font="MS Gothic"/>
            <w14:uncheckedState w14:val="2610" w14:font="MS Gothic"/>
          </w14:checkbox>
        </w:sdtPr>
        <w:sdtEndPr/>
        <w:sdtContent>
          <w:permStart w:id="1343362304" w:edGrp="everyone"/>
          <w:r w:rsidR="00A80F7B" w:rsidRPr="008F13F5">
            <w:rPr>
              <w:rFonts w:ascii="MS Gothic" w:eastAsia="MS Gothic" w:hAnsi="MS Gothic" w:cs="Minion Pro" w:hint="eastAsia"/>
              <w:b/>
              <w:spacing w:val="3"/>
              <w:lang w:val="it-IT"/>
            </w:rPr>
            <w:t>☐</w:t>
          </w:r>
          <w:permEnd w:id="1343362304"/>
        </w:sdtContent>
      </w:sdt>
      <w:r w:rsidR="00CE0704" w:rsidRPr="008F13F5">
        <w:rPr>
          <w:b/>
          <w:lang w:val="it-IT"/>
        </w:rPr>
        <w:t xml:space="preserve"> </w:t>
      </w:r>
      <w:r w:rsidR="00CE0704" w:rsidRPr="008F13F5">
        <w:rPr>
          <w:lang w:val="it-IT"/>
        </w:rPr>
        <w:t xml:space="preserve">Zona III </w:t>
      </w:r>
    </w:p>
    <w:p w14:paraId="148C5E23" w14:textId="77777777" w:rsidR="008415D7" w:rsidRPr="008F13F5" w:rsidRDefault="008415D7" w:rsidP="00476E54">
      <w:pPr>
        <w:widowControl w:val="0"/>
        <w:autoSpaceDE w:val="0"/>
        <w:autoSpaceDN w:val="0"/>
        <w:adjustRightInd w:val="0"/>
        <w:spacing w:after="0" w:line="240" w:lineRule="auto"/>
        <w:ind w:left="720"/>
        <w:rPr>
          <w:rFonts w:cs="Minion Pro"/>
          <w:spacing w:val="3"/>
          <w:lang w:val="it-IT"/>
        </w:rPr>
      </w:pPr>
    </w:p>
    <w:p w14:paraId="68040F6C" w14:textId="77777777" w:rsidR="008415D7" w:rsidRDefault="008F2D49" w:rsidP="00476E54">
      <w:pPr>
        <w:widowControl w:val="0"/>
        <w:autoSpaceDE w:val="0"/>
        <w:autoSpaceDN w:val="0"/>
        <w:adjustRightInd w:val="0"/>
        <w:spacing w:after="0" w:line="240" w:lineRule="auto"/>
        <w:ind w:left="720"/>
        <w:rPr>
          <w:rFonts w:cs="Minion Pro"/>
        </w:rPr>
      </w:pPr>
      <w:sdt>
        <w:sdtPr>
          <w:rPr>
            <w:rFonts w:cs="Minion Pro"/>
            <w:b/>
            <w:spacing w:val="3"/>
          </w:rPr>
          <w:id w:val="-2077424269"/>
          <w14:checkbox>
            <w14:checked w14:val="0"/>
            <w14:checkedState w14:val="2612" w14:font="MS Gothic"/>
            <w14:uncheckedState w14:val="2610" w14:font="MS Gothic"/>
          </w14:checkbox>
        </w:sdtPr>
        <w:sdtEndPr/>
        <w:sdtContent>
          <w:permStart w:id="280714246" w:edGrp="everyone"/>
          <w:r w:rsidR="00A80F7B">
            <w:rPr>
              <w:rFonts w:ascii="MS Gothic" w:eastAsia="MS Gothic" w:hAnsi="MS Gothic" w:cs="Minion Pro" w:hint="eastAsia"/>
              <w:b/>
              <w:spacing w:val="3"/>
            </w:rPr>
            <w:t>☐</w:t>
          </w:r>
          <w:permEnd w:id="280714246"/>
        </w:sdtContent>
      </w:sdt>
      <w:r w:rsidR="00CE0704">
        <w:rPr>
          <w:b/>
        </w:rPr>
        <w:t xml:space="preserve"> </w:t>
      </w:r>
      <w:r w:rsidR="00CE0704">
        <w:t xml:space="preserve">Zona IVa </w:t>
      </w:r>
    </w:p>
    <w:p w14:paraId="7ED0909A" w14:textId="77777777" w:rsidR="008415D7" w:rsidRDefault="008415D7" w:rsidP="00476E54">
      <w:pPr>
        <w:widowControl w:val="0"/>
        <w:autoSpaceDE w:val="0"/>
        <w:autoSpaceDN w:val="0"/>
        <w:adjustRightInd w:val="0"/>
        <w:spacing w:after="0" w:line="240" w:lineRule="auto"/>
        <w:ind w:left="720"/>
        <w:rPr>
          <w:rFonts w:cs="Minion Pro"/>
        </w:rPr>
      </w:pPr>
    </w:p>
    <w:p w14:paraId="22485324" w14:textId="77777777" w:rsidR="008415D7" w:rsidRPr="00BE34A0" w:rsidRDefault="008F2D49" w:rsidP="00476E54">
      <w:pPr>
        <w:widowControl w:val="0"/>
        <w:autoSpaceDE w:val="0"/>
        <w:autoSpaceDN w:val="0"/>
        <w:adjustRightInd w:val="0"/>
        <w:spacing w:after="0" w:line="240" w:lineRule="auto"/>
        <w:ind w:left="720"/>
        <w:rPr>
          <w:rFonts w:cs="Minion Pro"/>
        </w:rPr>
      </w:pPr>
      <w:sdt>
        <w:sdtPr>
          <w:rPr>
            <w:rFonts w:cs="Minion Pro"/>
            <w:b/>
            <w:spacing w:val="3"/>
          </w:rPr>
          <w:id w:val="1320236318"/>
          <w14:checkbox>
            <w14:checked w14:val="0"/>
            <w14:checkedState w14:val="2612" w14:font="MS Gothic"/>
            <w14:uncheckedState w14:val="2610" w14:font="MS Gothic"/>
          </w14:checkbox>
        </w:sdtPr>
        <w:sdtEndPr/>
        <w:sdtContent>
          <w:permStart w:id="923934496" w:edGrp="everyone"/>
          <w:r w:rsidR="00A80F7B">
            <w:rPr>
              <w:rFonts w:ascii="MS Gothic" w:eastAsia="MS Gothic" w:hAnsi="MS Gothic" w:cs="Minion Pro" w:hint="eastAsia"/>
              <w:b/>
              <w:spacing w:val="3"/>
            </w:rPr>
            <w:t>☐</w:t>
          </w:r>
          <w:permEnd w:id="923934496"/>
        </w:sdtContent>
      </w:sdt>
      <w:r w:rsidR="00CE0704">
        <w:rPr>
          <w:b/>
        </w:rPr>
        <w:t xml:space="preserve"> </w:t>
      </w:r>
      <w:r w:rsidR="00CE0704">
        <w:t>Zona IVb</w:t>
      </w:r>
    </w:p>
    <w:p w14:paraId="4BAA54D5" w14:textId="77777777" w:rsidR="008415D7" w:rsidRDefault="008415D7" w:rsidP="00476E54">
      <w:pPr>
        <w:widowControl w:val="0"/>
        <w:tabs>
          <w:tab w:val="left" w:pos="8040"/>
        </w:tabs>
        <w:autoSpaceDE w:val="0"/>
        <w:autoSpaceDN w:val="0"/>
        <w:adjustRightInd w:val="0"/>
        <w:spacing w:after="0" w:line="240" w:lineRule="auto"/>
        <w:ind w:left="720"/>
        <w:rPr>
          <w:rFonts w:cs="Minion Pro"/>
          <w:spacing w:val="1"/>
        </w:rPr>
      </w:pPr>
    </w:p>
    <w:p w14:paraId="60855787" w14:textId="77777777" w:rsidR="00A127A3" w:rsidRPr="00BE34A0" w:rsidRDefault="008F2D49" w:rsidP="00476E54">
      <w:pPr>
        <w:widowControl w:val="0"/>
        <w:tabs>
          <w:tab w:val="left" w:pos="8040"/>
        </w:tabs>
        <w:autoSpaceDE w:val="0"/>
        <w:autoSpaceDN w:val="0"/>
        <w:adjustRightInd w:val="0"/>
        <w:spacing w:after="0" w:line="240" w:lineRule="auto"/>
        <w:ind w:left="720"/>
        <w:rPr>
          <w:rFonts w:cs="Minion Pro"/>
        </w:rPr>
      </w:pPr>
      <w:sdt>
        <w:sdtPr>
          <w:rPr>
            <w:rFonts w:cs="Minion Pro"/>
            <w:b/>
            <w:spacing w:val="1"/>
          </w:rPr>
          <w:id w:val="415360875"/>
          <w14:checkbox>
            <w14:checked w14:val="0"/>
            <w14:checkedState w14:val="2612" w14:font="MS Gothic"/>
            <w14:uncheckedState w14:val="2610" w14:font="MS Gothic"/>
          </w14:checkbox>
        </w:sdtPr>
        <w:sdtEndPr/>
        <w:sdtContent>
          <w:r w:rsidR="00A80F7B">
            <w:rPr>
              <w:rFonts w:ascii="MS Gothic" w:eastAsia="MS Gothic" w:hAnsi="MS Gothic" w:cs="Minion Pro" w:hint="eastAsia"/>
              <w:b/>
              <w:spacing w:val="1"/>
            </w:rPr>
            <w:t>☐</w:t>
          </w:r>
        </w:sdtContent>
      </w:sdt>
      <w:r w:rsidR="00CE0704">
        <w:rPr>
          <w:b/>
        </w:rPr>
        <w:t xml:space="preserve"> </w:t>
      </w:r>
      <w:r w:rsidR="00CE0704">
        <w:t xml:space="preserve">Otros (especifique):                                             </w:t>
      </w:r>
    </w:p>
    <w:p w14:paraId="767BC250" w14:textId="77777777" w:rsidR="008415D7" w:rsidRDefault="008415D7" w:rsidP="008415D7">
      <w:pPr>
        <w:widowControl w:val="0"/>
        <w:autoSpaceDE w:val="0"/>
        <w:autoSpaceDN w:val="0"/>
        <w:adjustRightInd w:val="0"/>
        <w:spacing w:before="16" w:after="0" w:line="256" w:lineRule="exact"/>
        <w:ind w:left="1587" w:right="956" w:hanging="567"/>
        <w:jc w:val="both"/>
        <w:rPr>
          <w:rFonts w:cs="Minion Pro"/>
        </w:rPr>
      </w:pPr>
    </w:p>
    <w:p w14:paraId="04DA62F7" w14:textId="77777777" w:rsidR="005332CF" w:rsidRDefault="005332CF" w:rsidP="008415D7">
      <w:pPr>
        <w:widowControl w:val="0"/>
        <w:autoSpaceDE w:val="0"/>
        <w:autoSpaceDN w:val="0"/>
        <w:adjustRightInd w:val="0"/>
        <w:spacing w:before="16" w:after="0" w:line="256" w:lineRule="exact"/>
        <w:ind w:left="1587" w:right="956" w:hanging="567"/>
        <w:jc w:val="both"/>
        <w:rPr>
          <w:rFonts w:cs="Minion Pro"/>
        </w:rPr>
      </w:pPr>
    </w:p>
    <w:p w14:paraId="4913406C" w14:textId="77777777" w:rsidR="008415D7" w:rsidRPr="00BE34A0" w:rsidRDefault="003028B0" w:rsidP="00BF7DD4">
      <w:pPr>
        <w:widowControl w:val="0"/>
        <w:autoSpaceDE w:val="0"/>
        <w:autoSpaceDN w:val="0"/>
        <w:adjustRightInd w:val="0"/>
        <w:spacing w:before="16" w:after="0" w:line="256" w:lineRule="exact"/>
        <w:ind w:left="567" w:right="956" w:hanging="567"/>
        <w:jc w:val="both"/>
        <w:rPr>
          <w:rFonts w:cs="Minion Pro"/>
        </w:rPr>
      </w:pPr>
      <w:r>
        <w:t xml:space="preserve">3.4.8 En el caso de polvo oral para suspensión y polvo para inyección, o de inyección que pueda diluirse más o de recipientes multidosis, indique los datos de estabilidad durante el uso y las condiciones de conservación tras la reconstitución y/o la dilución en el </w:t>
      </w:r>
      <w:r>
        <w:rPr>
          <w:b/>
        </w:rPr>
        <w:t>Anexo Y</w:t>
      </w:r>
      <w:r>
        <w:t>.</w:t>
      </w:r>
    </w:p>
    <w:p w14:paraId="029B4CE6" w14:textId="77777777" w:rsidR="008415D7" w:rsidRPr="00BE34A0" w:rsidRDefault="008415D7" w:rsidP="008415D7">
      <w:pPr>
        <w:widowControl w:val="0"/>
        <w:autoSpaceDE w:val="0"/>
        <w:autoSpaceDN w:val="0"/>
        <w:adjustRightInd w:val="0"/>
        <w:spacing w:after="0" w:line="170" w:lineRule="exact"/>
        <w:rPr>
          <w:rFonts w:cs="Minion Pro"/>
        </w:rPr>
      </w:pPr>
    </w:p>
    <w:p w14:paraId="1AE1C8FB" w14:textId="77777777" w:rsidR="008415D7" w:rsidRPr="00BE34A0" w:rsidRDefault="008415D7" w:rsidP="00BF7DD4">
      <w:pPr>
        <w:widowControl w:val="0"/>
        <w:autoSpaceDE w:val="0"/>
        <w:autoSpaceDN w:val="0"/>
        <w:adjustRightInd w:val="0"/>
        <w:spacing w:after="0" w:line="256" w:lineRule="exact"/>
        <w:ind w:left="567" w:right="955"/>
        <w:rPr>
          <w:rFonts w:cs="Minion Pro"/>
        </w:rPr>
      </w:pPr>
      <w:r>
        <w:t xml:space="preserve">Indique el período (horas/días) y las condiciones de almacenamiento en que el producto es estable después de la reconstitución y/o dilución basándose en los datos de estabilidad disponibles durante el uso:                        </w:t>
      </w:r>
    </w:p>
    <w:p w14:paraId="62E80C37" w14:textId="77777777" w:rsidR="008415D7" w:rsidRPr="00BE34A0" w:rsidRDefault="00A127A3" w:rsidP="008415D7">
      <w:pPr>
        <w:widowControl w:val="0"/>
        <w:autoSpaceDE w:val="0"/>
        <w:autoSpaceDN w:val="0"/>
        <w:adjustRightInd w:val="0"/>
        <w:spacing w:before="3" w:after="0" w:line="200" w:lineRule="exact"/>
        <w:rPr>
          <w:rFonts w:cs="Minion Pro"/>
        </w:rPr>
      </w:pPr>
      <w:r>
        <w:t xml:space="preserve">                                                   </w:t>
      </w:r>
    </w:p>
    <w:p w14:paraId="7B299250" w14:textId="77777777" w:rsidR="008415D7" w:rsidRPr="00895EA7" w:rsidRDefault="005529F1" w:rsidP="001A02C9">
      <w:pPr>
        <w:pStyle w:val="Heading1"/>
        <w:rPr>
          <w:rFonts w:ascii="Georgia" w:hAnsi="Georgia" w:cs="Myriad Pro Light"/>
          <w:color w:val="000000"/>
          <w:spacing w:val="-1"/>
        </w:rPr>
      </w:pPr>
      <w:bookmarkStart w:id="16" w:name="_Toc59024799"/>
      <w:r>
        <w:rPr>
          <w:rFonts w:ascii="Georgia" w:hAnsi="Georgia"/>
          <w:color w:val="000000"/>
        </w:rPr>
        <w:t>Sección 4: Seguridad/eficacia y/o equivalencia terapéutica</w:t>
      </w:r>
      <w:bookmarkEnd w:id="16"/>
    </w:p>
    <w:p w14:paraId="04DEFC54" w14:textId="77777777" w:rsidR="008415D7" w:rsidRPr="002834AA" w:rsidRDefault="008415D7" w:rsidP="00E10FC8">
      <w:pPr>
        <w:widowControl w:val="0"/>
        <w:autoSpaceDE w:val="0"/>
        <w:autoSpaceDN w:val="0"/>
        <w:adjustRightInd w:val="0"/>
        <w:spacing w:before="43" w:after="0" w:line="280" w:lineRule="exact"/>
        <w:ind w:left="1020" w:right="1246" w:hanging="453"/>
        <w:rPr>
          <w:rFonts w:cs="Minion Pro"/>
          <w:color w:val="000000"/>
        </w:rPr>
      </w:pPr>
      <w:r>
        <w:t>(</w:t>
      </w:r>
      <w:r>
        <w:rPr>
          <w:color w:val="000000"/>
        </w:rPr>
        <w:t>Serie de informes técnicos</w:t>
      </w:r>
      <w:r>
        <w:t xml:space="preserve"> </w:t>
      </w:r>
      <w:r>
        <w:rPr>
          <w:color w:val="000000"/>
        </w:rPr>
        <w:t>de la OMS, n.º 902, Anexo 11/Serie de informes técnicos n.º 937, Anexo 7 o versión reciente)</w:t>
      </w:r>
    </w:p>
    <w:p w14:paraId="7982E054" w14:textId="77777777" w:rsidR="008415D7" w:rsidRDefault="008415D7" w:rsidP="008415D7">
      <w:pPr>
        <w:widowControl w:val="0"/>
        <w:tabs>
          <w:tab w:val="left" w:pos="1580"/>
        </w:tabs>
        <w:autoSpaceDE w:val="0"/>
        <w:autoSpaceDN w:val="0"/>
        <w:adjustRightInd w:val="0"/>
        <w:spacing w:before="27" w:after="0" w:line="240" w:lineRule="auto"/>
        <w:ind w:left="1020" w:right="-20"/>
        <w:rPr>
          <w:rFonts w:cs="Minion Pro"/>
        </w:rPr>
      </w:pPr>
    </w:p>
    <w:p w14:paraId="2CE4F11A" w14:textId="77777777" w:rsidR="008415D7" w:rsidRPr="007B6272" w:rsidRDefault="003028B0" w:rsidP="001A02C9">
      <w:pPr>
        <w:pStyle w:val="Heading2"/>
        <w:rPr>
          <w:rFonts w:ascii="Georgia" w:hAnsi="Georgia" w:cs="Myriad Pro Light"/>
          <w:color w:val="000000"/>
          <w:spacing w:val="-1"/>
          <w:sz w:val="24"/>
          <w:szCs w:val="24"/>
        </w:rPr>
      </w:pPr>
      <w:bookmarkStart w:id="17" w:name="_Toc59024800"/>
      <w:r>
        <w:rPr>
          <w:rFonts w:ascii="Georgia" w:hAnsi="Georgia"/>
          <w:color w:val="000000"/>
          <w:sz w:val="24"/>
          <w:szCs w:val="24"/>
        </w:rPr>
        <w:t>4.1 Para productos innovadores</w:t>
      </w:r>
      <w:bookmarkEnd w:id="17"/>
    </w:p>
    <w:p w14:paraId="66022C37" w14:textId="77777777" w:rsidR="008415D7" w:rsidRPr="00BE34A0" w:rsidRDefault="008415D7" w:rsidP="00BF7DD4">
      <w:pPr>
        <w:widowControl w:val="0"/>
        <w:autoSpaceDE w:val="0"/>
        <w:autoSpaceDN w:val="0"/>
        <w:adjustRightInd w:val="0"/>
        <w:spacing w:before="48" w:after="0" w:line="256" w:lineRule="exact"/>
        <w:ind w:left="1020" w:right="955" w:hanging="453"/>
        <w:rPr>
          <w:rFonts w:cs="Minion Pro"/>
          <w:color w:val="000000"/>
        </w:rPr>
      </w:pPr>
      <w:r>
        <w:rPr>
          <w:color w:val="000000"/>
        </w:rPr>
        <w:t xml:space="preserve">Adjunte un resumen de la farmacología, toxicología y eficacia del producto en el </w:t>
      </w:r>
      <w:r>
        <w:rPr>
          <w:b/>
          <w:color w:val="000000"/>
        </w:rPr>
        <w:t>Anexo Z</w:t>
      </w:r>
      <w:r>
        <w:rPr>
          <w:color w:val="000000"/>
        </w:rPr>
        <w:t>.</w:t>
      </w:r>
    </w:p>
    <w:p w14:paraId="7C67158A" w14:textId="77777777" w:rsidR="008415D7" w:rsidRPr="00BE34A0" w:rsidRDefault="008415D7" w:rsidP="008415D7">
      <w:pPr>
        <w:widowControl w:val="0"/>
        <w:autoSpaceDE w:val="0"/>
        <w:autoSpaceDN w:val="0"/>
        <w:adjustRightInd w:val="0"/>
        <w:spacing w:before="19" w:after="0" w:line="240" w:lineRule="exact"/>
        <w:rPr>
          <w:rFonts w:cs="Minion Pro"/>
          <w:color w:val="000000"/>
        </w:rPr>
      </w:pPr>
    </w:p>
    <w:p w14:paraId="19B24DFD" w14:textId="77777777" w:rsidR="008415D7" w:rsidRPr="007B6272" w:rsidRDefault="003028B0" w:rsidP="00E10FC8">
      <w:pPr>
        <w:pStyle w:val="Heading2"/>
        <w:tabs>
          <w:tab w:val="left" w:pos="567"/>
          <w:tab w:val="left" w:pos="1134"/>
        </w:tabs>
        <w:rPr>
          <w:rFonts w:ascii="Georgia" w:hAnsi="Georgia" w:cs="Myriad Pro Light"/>
          <w:color w:val="000000"/>
          <w:spacing w:val="-1"/>
          <w:sz w:val="24"/>
          <w:szCs w:val="24"/>
        </w:rPr>
      </w:pPr>
      <w:bookmarkStart w:id="18" w:name="_Toc59024801"/>
      <w:r>
        <w:rPr>
          <w:rFonts w:ascii="Georgia" w:hAnsi="Georgia"/>
          <w:color w:val="000000"/>
          <w:sz w:val="24"/>
          <w:szCs w:val="24"/>
        </w:rPr>
        <w:t>4.2 Para productos genéricos: equivalencia terapéutica</w:t>
      </w:r>
      <w:bookmarkEnd w:id="18"/>
    </w:p>
    <w:p w14:paraId="6866AA51" w14:textId="77777777" w:rsidR="008415D7" w:rsidRDefault="008415D7" w:rsidP="008415D7">
      <w:pPr>
        <w:widowControl w:val="0"/>
        <w:autoSpaceDE w:val="0"/>
        <w:autoSpaceDN w:val="0"/>
        <w:adjustRightInd w:val="0"/>
        <w:spacing w:before="96" w:after="0" w:line="240" w:lineRule="auto"/>
        <w:ind w:left="1347" w:right="-20"/>
        <w:rPr>
          <w:rFonts w:cs="Minion Pro"/>
          <w:color w:val="000000"/>
          <w:spacing w:val="-2"/>
        </w:rPr>
      </w:pPr>
    </w:p>
    <w:p w14:paraId="45A0C33C" w14:textId="77777777" w:rsidR="008415D7" w:rsidRPr="002834AA" w:rsidRDefault="008F2D49" w:rsidP="00C511E1">
      <w:pPr>
        <w:widowControl w:val="0"/>
        <w:autoSpaceDE w:val="0"/>
        <w:autoSpaceDN w:val="0"/>
        <w:adjustRightInd w:val="0"/>
        <w:spacing w:before="96" w:after="0" w:line="240" w:lineRule="auto"/>
        <w:ind w:left="720" w:right="-20" w:hanging="294"/>
        <w:rPr>
          <w:rFonts w:cs="Minion Pro"/>
          <w:color w:val="000000"/>
          <w:spacing w:val="-2"/>
        </w:rPr>
      </w:pPr>
      <w:sdt>
        <w:sdtPr>
          <w:rPr>
            <w:rFonts w:cs="Minion Pro"/>
            <w:b/>
            <w:color w:val="000000"/>
            <w:spacing w:val="-2"/>
          </w:rPr>
          <w:id w:val="2035460416"/>
          <w14:checkbox>
            <w14:checked w14:val="0"/>
            <w14:checkedState w14:val="2612" w14:font="MS Gothic"/>
            <w14:uncheckedState w14:val="2610" w14:font="MS Gothic"/>
          </w14:checkbox>
        </w:sdtPr>
        <w:sdtEndPr/>
        <w:sdtContent>
          <w:permStart w:id="751318066" w:edGrp="everyone"/>
          <w:r w:rsidR="00A80F7B">
            <w:rPr>
              <w:rFonts w:ascii="MS Gothic" w:eastAsia="MS Gothic" w:hAnsi="MS Gothic" w:cs="Minion Pro" w:hint="eastAsia"/>
              <w:b/>
              <w:color w:val="000000"/>
              <w:spacing w:val="-2"/>
            </w:rPr>
            <w:t>☐</w:t>
          </w:r>
          <w:permEnd w:id="751318066"/>
        </w:sdtContent>
      </w:sdt>
      <w:r w:rsidR="00CE0704">
        <w:rPr>
          <w:b/>
          <w:color w:val="000000"/>
        </w:rPr>
        <w:t xml:space="preserve"> </w:t>
      </w:r>
      <w:r w:rsidR="00CE0704">
        <w:rPr>
          <w:color w:val="000000"/>
        </w:rPr>
        <w:t>Demostrada</w:t>
      </w:r>
    </w:p>
    <w:p w14:paraId="436EBE85" w14:textId="77777777" w:rsidR="008415D7" w:rsidRDefault="008415D7" w:rsidP="00C511E1">
      <w:pPr>
        <w:widowControl w:val="0"/>
        <w:autoSpaceDE w:val="0"/>
        <w:autoSpaceDN w:val="0"/>
        <w:adjustRightInd w:val="0"/>
        <w:spacing w:before="20" w:after="0" w:line="240" w:lineRule="auto"/>
        <w:ind w:left="720" w:right="-20"/>
        <w:rPr>
          <w:rFonts w:cs="Minion Pro"/>
          <w:color w:val="000000"/>
          <w:spacing w:val="-6"/>
        </w:rPr>
      </w:pPr>
    </w:p>
    <w:p w14:paraId="0A8FD979" w14:textId="77777777" w:rsidR="008415D7" w:rsidRPr="00BE34A0" w:rsidRDefault="008F2D49" w:rsidP="00C511E1">
      <w:pPr>
        <w:widowControl w:val="0"/>
        <w:autoSpaceDE w:val="0"/>
        <w:autoSpaceDN w:val="0"/>
        <w:adjustRightInd w:val="0"/>
        <w:spacing w:before="20" w:after="0" w:line="240" w:lineRule="auto"/>
        <w:ind w:left="720" w:right="-20" w:hanging="294"/>
        <w:rPr>
          <w:rFonts w:cs="Minion Pro"/>
          <w:color w:val="000000"/>
        </w:rPr>
      </w:pPr>
      <w:sdt>
        <w:sdtPr>
          <w:rPr>
            <w:rFonts w:cs="Minion Pro"/>
            <w:b/>
            <w:color w:val="000000"/>
            <w:spacing w:val="-6"/>
          </w:rPr>
          <w:id w:val="1486047552"/>
          <w14:checkbox>
            <w14:checked w14:val="0"/>
            <w14:checkedState w14:val="2612" w14:font="MS Gothic"/>
            <w14:uncheckedState w14:val="2610" w14:font="MS Gothic"/>
          </w14:checkbox>
        </w:sdtPr>
        <w:sdtEndPr/>
        <w:sdtContent>
          <w:permStart w:id="1510282793" w:edGrp="everyone"/>
          <w:r w:rsidR="00A80F7B">
            <w:rPr>
              <w:rFonts w:ascii="MS Gothic" w:eastAsia="MS Gothic" w:hAnsi="MS Gothic" w:cs="Minion Pro" w:hint="eastAsia"/>
              <w:b/>
              <w:color w:val="000000"/>
              <w:spacing w:val="-6"/>
            </w:rPr>
            <w:t>☐</w:t>
          </w:r>
          <w:permEnd w:id="1510282793"/>
        </w:sdtContent>
      </w:sdt>
      <w:r w:rsidR="00CE0704">
        <w:rPr>
          <w:b/>
          <w:color w:val="000000"/>
        </w:rPr>
        <w:t xml:space="preserve"> </w:t>
      </w:r>
      <w:r w:rsidR="00CE0704">
        <w:rPr>
          <w:color w:val="000000"/>
        </w:rPr>
        <w:t>No demostrada</w:t>
      </w:r>
    </w:p>
    <w:p w14:paraId="4B96B2AD" w14:textId="77777777" w:rsidR="008415D7" w:rsidRDefault="008415D7" w:rsidP="00C511E1">
      <w:pPr>
        <w:widowControl w:val="0"/>
        <w:tabs>
          <w:tab w:val="left" w:pos="1580"/>
        </w:tabs>
        <w:autoSpaceDE w:val="0"/>
        <w:autoSpaceDN w:val="0"/>
        <w:adjustRightInd w:val="0"/>
        <w:spacing w:after="0" w:line="240" w:lineRule="auto"/>
        <w:ind w:left="393" w:right="-20"/>
        <w:rPr>
          <w:rFonts w:cs="Minion Pro"/>
          <w:color w:val="000000"/>
          <w:spacing w:val="-6"/>
        </w:rPr>
      </w:pPr>
    </w:p>
    <w:p w14:paraId="6F5167C5" w14:textId="77777777" w:rsidR="008415D7" w:rsidRDefault="008F2D49" w:rsidP="00C511E1">
      <w:pPr>
        <w:widowControl w:val="0"/>
        <w:tabs>
          <w:tab w:val="left" w:pos="426"/>
          <w:tab w:val="left" w:pos="1580"/>
        </w:tabs>
        <w:autoSpaceDE w:val="0"/>
        <w:autoSpaceDN w:val="0"/>
        <w:adjustRightInd w:val="0"/>
        <w:spacing w:after="0" w:line="240" w:lineRule="auto"/>
        <w:ind w:left="393" w:right="-20" w:firstLine="33"/>
        <w:rPr>
          <w:rFonts w:cs="Minion Pro"/>
          <w:color w:val="000000"/>
          <w:spacing w:val="7"/>
        </w:rPr>
      </w:pPr>
      <w:sdt>
        <w:sdtPr>
          <w:rPr>
            <w:rFonts w:cs="Minion Pro"/>
            <w:b/>
            <w:color w:val="000000"/>
            <w:spacing w:val="-6"/>
          </w:rPr>
          <w:id w:val="2007864133"/>
          <w14:checkbox>
            <w14:checked w14:val="0"/>
            <w14:checkedState w14:val="2612" w14:font="MS Gothic"/>
            <w14:uncheckedState w14:val="2610" w14:font="MS Gothic"/>
          </w14:checkbox>
        </w:sdtPr>
        <w:sdtEndPr/>
        <w:sdtContent>
          <w:permStart w:id="439250935" w:edGrp="everyone"/>
          <w:r w:rsidR="00A80F7B">
            <w:rPr>
              <w:rFonts w:ascii="MS Gothic" w:eastAsia="MS Gothic" w:hAnsi="MS Gothic" w:cs="Minion Pro" w:hint="eastAsia"/>
              <w:b/>
              <w:color w:val="000000"/>
              <w:spacing w:val="-6"/>
            </w:rPr>
            <w:t>☐</w:t>
          </w:r>
          <w:permEnd w:id="439250935"/>
        </w:sdtContent>
      </w:sdt>
      <w:r w:rsidR="00CE0704">
        <w:rPr>
          <w:color w:val="000000"/>
        </w:rPr>
        <w:t xml:space="preserve"> No relevante, por favor explique por qué                                                                                            </w:t>
      </w:r>
    </w:p>
    <w:p w14:paraId="2106D100" w14:textId="77777777" w:rsidR="007A59E9" w:rsidRDefault="007A59E9" w:rsidP="008415D7">
      <w:pPr>
        <w:widowControl w:val="0"/>
        <w:tabs>
          <w:tab w:val="left" w:pos="1580"/>
        </w:tabs>
        <w:autoSpaceDE w:val="0"/>
        <w:autoSpaceDN w:val="0"/>
        <w:adjustRightInd w:val="0"/>
        <w:spacing w:after="0" w:line="240" w:lineRule="auto"/>
        <w:ind w:left="1020" w:right="-20"/>
        <w:rPr>
          <w:rFonts w:cs="Minion Pro"/>
          <w:color w:val="000000"/>
          <w:spacing w:val="7"/>
        </w:rPr>
      </w:pPr>
    </w:p>
    <w:p w14:paraId="1D8CBE26" w14:textId="77777777" w:rsidR="007A59E9" w:rsidRPr="00BE34A0" w:rsidRDefault="007A59E9" w:rsidP="00BF7DD4">
      <w:pPr>
        <w:widowControl w:val="0"/>
        <w:autoSpaceDE w:val="0"/>
        <w:autoSpaceDN w:val="0"/>
        <w:adjustRightInd w:val="0"/>
        <w:spacing w:after="0" w:line="240" w:lineRule="auto"/>
        <w:ind w:left="1020" w:right="-20" w:hanging="594"/>
        <w:rPr>
          <w:rFonts w:cs="Minion Pro SmBd"/>
          <w:color w:val="000000"/>
        </w:rPr>
      </w:pPr>
      <w:r>
        <w:rPr>
          <w:color w:val="000000"/>
        </w:rPr>
        <w:t>Si se demuestra,</w:t>
      </w:r>
    </w:p>
    <w:p w14:paraId="3B6786C8" w14:textId="77777777" w:rsidR="007A59E9" w:rsidRPr="00BE34A0" w:rsidRDefault="007A59E9" w:rsidP="007A59E9">
      <w:pPr>
        <w:widowControl w:val="0"/>
        <w:autoSpaceDE w:val="0"/>
        <w:autoSpaceDN w:val="0"/>
        <w:adjustRightInd w:val="0"/>
        <w:spacing w:before="4" w:after="0" w:line="120" w:lineRule="exact"/>
        <w:rPr>
          <w:rFonts w:cs="Minion Pro SmBd"/>
          <w:color w:val="000000"/>
        </w:rPr>
      </w:pPr>
    </w:p>
    <w:p w14:paraId="0DAA6B5E" w14:textId="77777777" w:rsidR="007A59E9" w:rsidRDefault="007A59E9" w:rsidP="007A59E9">
      <w:pPr>
        <w:widowControl w:val="0"/>
        <w:autoSpaceDE w:val="0"/>
        <w:autoSpaceDN w:val="0"/>
        <w:adjustRightInd w:val="0"/>
        <w:spacing w:after="0" w:line="200" w:lineRule="exact"/>
        <w:rPr>
          <w:rFonts w:cs="Minion Pro SmBd"/>
          <w:color w:val="000000"/>
        </w:rPr>
      </w:pPr>
    </w:p>
    <w:p w14:paraId="5DE5BE47" w14:textId="77777777" w:rsidR="004A73EE" w:rsidRDefault="004A73EE" w:rsidP="004A73EE">
      <w:pPr>
        <w:pStyle w:val="ListParagraph"/>
        <w:widowControl w:val="0"/>
        <w:numPr>
          <w:ilvl w:val="0"/>
          <w:numId w:val="3"/>
        </w:numPr>
        <w:autoSpaceDE w:val="0"/>
        <w:autoSpaceDN w:val="0"/>
        <w:adjustRightInd w:val="0"/>
        <w:spacing w:before="27" w:after="0" w:line="264" w:lineRule="exact"/>
        <w:ind w:left="1134" w:right="957" w:hanging="283"/>
        <w:jc w:val="both"/>
        <w:rPr>
          <w:rFonts w:cs="Minion Pro"/>
          <w:b/>
          <w:color w:val="000000"/>
          <w:spacing w:val="-4"/>
        </w:rPr>
      </w:pPr>
      <w:r>
        <w:rPr>
          <w:color w:val="000000"/>
        </w:rPr>
        <w:t xml:space="preserve">adjunte la representación gráfica/imagen con el resumen de los resultados del estudio en el </w:t>
      </w:r>
      <w:r>
        <w:rPr>
          <w:b/>
          <w:color w:val="000000"/>
        </w:rPr>
        <w:t>Anexo AA.</w:t>
      </w:r>
    </w:p>
    <w:p w14:paraId="51C18E6C" w14:textId="77777777" w:rsidR="00867E34" w:rsidRPr="00867E34" w:rsidRDefault="00867E34" w:rsidP="00867E34">
      <w:pPr>
        <w:pStyle w:val="ListParagraph"/>
        <w:widowControl w:val="0"/>
        <w:autoSpaceDE w:val="0"/>
        <w:autoSpaceDN w:val="0"/>
        <w:adjustRightInd w:val="0"/>
        <w:spacing w:before="27" w:after="0" w:line="264" w:lineRule="exact"/>
        <w:ind w:left="1134" w:right="957"/>
        <w:jc w:val="both"/>
        <w:rPr>
          <w:rFonts w:cs="Minion Pro"/>
          <w:b/>
          <w:color w:val="000000"/>
          <w:spacing w:val="-4"/>
        </w:rPr>
      </w:pPr>
    </w:p>
    <w:p w14:paraId="09819CE7" w14:textId="77777777" w:rsidR="004A73EE" w:rsidRPr="002A73C9" w:rsidRDefault="004A73EE" w:rsidP="004A73EE">
      <w:pPr>
        <w:pStyle w:val="ListParagraph"/>
        <w:widowControl w:val="0"/>
        <w:numPr>
          <w:ilvl w:val="0"/>
          <w:numId w:val="3"/>
        </w:numPr>
        <w:autoSpaceDE w:val="0"/>
        <w:autoSpaceDN w:val="0"/>
        <w:adjustRightInd w:val="0"/>
        <w:spacing w:before="27" w:after="0" w:line="264" w:lineRule="exact"/>
        <w:ind w:left="1134" w:right="957" w:hanging="283"/>
        <w:jc w:val="both"/>
        <w:rPr>
          <w:rFonts w:cs="Minion Pro"/>
          <w:color w:val="000000"/>
        </w:rPr>
      </w:pPr>
      <w:r>
        <w:rPr>
          <w:color w:val="000000"/>
        </w:rPr>
        <w:t xml:space="preserve">Proporcione una copia del informe del perfil de disolución comparativa de la equivalencia terapéutica (estudio EB), las pruebas de disolución y otras, si las hubiere, en el </w:t>
      </w:r>
      <w:r>
        <w:rPr>
          <w:b/>
          <w:color w:val="000000"/>
        </w:rPr>
        <w:t>Anexo AB</w:t>
      </w:r>
      <w:r>
        <w:rPr>
          <w:color w:val="000000"/>
        </w:rPr>
        <w:t>.</w:t>
      </w:r>
    </w:p>
    <w:p w14:paraId="4C6D1153" w14:textId="77777777" w:rsidR="004A73EE" w:rsidRPr="00BE34A0" w:rsidRDefault="004A73EE" w:rsidP="004A73EE">
      <w:pPr>
        <w:widowControl w:val="0"/>
        <w:autoSpaceDE w:val="0"/>
        <w:autoSpaceDN w:val="0"/>
        <w:adjustRightInd w:val="0"/>
        <w:spacing w:after="0" w:line="170" w:lineRule="exact"/>
        <w:rPr>
          <w:rFonts w:cs="Minion Pro"/>
          <w:color w:val="000000"/>
        </w:rPr>
      </w:pPr>
    </w:p>
    <w:p w14:paraId="0F3E7AF7" w14:textId="77777777" w:rsidR="004A73EE" w:rsidRPr="002A73C9" w:rsidRDefault="004A73EE" w:rsidP="004A73EE">
      <w:pPr>
        <w:pStyle w:val="ListParagraph"/>
        <w:widowControl w:val="0"/>
        <w:numPr>
          <w:ilvl w:val="0"/>
          <w:numId w:val="3"/>
        </w:numPr>
        <w:autoSpaceDE w:val="0"/>
        <w:autoSpaceDN w:val="0"/>
        <w:adjustRightInd w:val="0"/>
        <w:spacing w:after="0" w:line="264" w:lineRule="exact"/>
        <w:ind w:left="1134" w:right="956" w:hanging="283"/>
        <w:jc w:val="both"/>
        <w:rPr>
          <w:rFonts w:cs="Minion Pro"/>
          <w:color w:val="000000"/>
        </w:rPr>
      </w:pPr>
      <w:r>
        <w:rPr>
          <w:color w:val="000000"/>
        </w:rPr>
        <w:t xml:space="preserve">En los estudios de bioequivalencia, indique la autoridad reguladora estricta (SRA), el estado de inspección de la OMS/PIC/S de la </w:t>
      </w:r>
      <w:r>
        <w:t>empresa de investigación por contrato (</w:t>
      </w:r>
      <w:r>
        <w:rPr>
          <w:color w:val="000000"/>
        </w:rPr>
        <w:t>CRO) (si la CRO ha sido sometida alguna vez a inspecciones en relación con los estudios actuales o de otro tipo).</w:t>
      </w:r>
    </w:p>
    <w:p w14:paraId="6B001917" w14:textId="77777777" w:rsidR="004A73EE" w:rsidRDefault="004A73EE" w:rsidP="004A73EE">
      <w:pPr>
        <w:widowControl w:val="0"/>
        <w:autoSpaceDE w:val="0"/>
        <w:autoSpaceDN w:val="0"/>
        <w:adjustRightInd w:val="0"/>
        <w:spacing w:after="0" w:line="200" w:lineRule="exact"/>
        <w:ind w:left="1134"/>
        <w:rPr>
          <w:rFonts w:cs="Minion Pro"/>
          <w:color w:val="000000"/>
        </w:rPr>
      </w:pPr>
    </w:p>
    <w:p w14:paraId="7DCF6C81" w14:textId="77777777" w:rsidR="004A73EE" w:rsidRPr="00BE34A0" w:rsidRDefault="004A73EE" w:rsidP="004A73EE">
      <w:pPr>
        <w:widowControl w:val="0"/>
        <w:autoSpaceDE w:val="0"/>
        <w:autoSpaceDN w:val="0"/>
        <w:adjustRightInd w:val="0"/>
        <w:spacing w:after="0" w:line="200" w:lineRule="exact"/>
        <w:ind w:left="1134"/>
        <w:rPr>
          <w:rFonts w:cs="Minion Pro"/>
          <w:color w:val="000000"/>
        </w:rPr>
      </w:pPr>
      <w:r>
        <w:rPr>
          <w:color w:val="000000"/>
        </w:rPr>
        <w:t xml:space="preserve">                                                     </w:t>
      </w:r>
    </w:p>
    <w:p w14:paraId="19829976" w14:textId="77777777" w:rsidR="004A73EE" w:rsidRDefault="004A73EE" w:rsidP="004A73EE">
      <w:pPr>
        <w:widowControl w:val="0"/>
        <w:autoSpaceDE w:val="0"/>
        <w:autoSpaceDN w:val="0"/>
        <w:adjustRightInd w:val="0"/>
        <w:spacing w:after="0" w:line="200" w:lineRule="exact"/>
        <w:rPr>
          <w:rFonts w:cs="Minion Pro"/>
          <w:color w:val="000000"/>
        </w:rPr>
      </w:pPr>
      <w:r>
        <w:rPr>
          <w:color w:val="000000"/>
        </w:rPr>
        <w:tab/>
      </w:r>
      <w:r>
        <w:rPr>
          <w:color w:val="000000"/>
        </w:rPr>
        <w:tab/>
      </w:r>
    </w:p>
    <w:p w14:paraId="4245FC70" w14:textId="77777777" w:rsidR="004A73EE" w:rsidRPr="00BE34A0" w:rsidRDefault="004A73EE" w:rsidP="004A73EE">
      <w:pPr>
        <w:widowControl w:val="0"/>
        <w:autoSpaceDE w:val="0"/>
        <w:autoSpaceDN w:val="0"/>
        <w:adjustRightInd w:val="0"/>
        <w:spacing w:after="0" w:line="200" w:lineRule="exact"/>
        <w:rPr>
          <w:rFonts w:cs="Minion Pro"/>
          <w:color w:val="000000"/>
        </w:rPr>
      </w:pPr>
      <w:r>
        <w:rPr>
          <w:color w:val="000000"/>
        </w:rPr>
        <w:tab/>
      </w:r>
    </w:p>
    <w:p w14:paraId="11F233D9" w14:textId="77777777" w:rsidR="004A73EE" w:rsidRPr="002A73C9" w:rsidRDefault="004A73EE" w:rsidP="004A73EE">
      <w:pPr>
        <w:pStyle w:val="ListParagraph"/>
        <w:widowControl w:val="0"/>
        <w:numPr>
          <w:ilvl w:val="0"/>
          <w:numId w:val="4"/>
        </w:numPr>
        <w:tabs>
          <w:tab w:val="left" w:pos="7655"/>
          <w:tab w:val="left" w:pos="7797"/>
        </w:tabs>
        <w:autoSpaceDE w:val="0"/>
        <w:autoSpaceDN w:val="0"/>
        <w:adjustRightInd w:val="0"/>
        <w:spacing w:before="20" w:after="0" w:line="240" w:lineRule="auto"/>
        <w:ind w:left="1134" w:right="1283" w:hanging="283"/>
        <w:jc w:val="both"/>
        <w:rPr>
          <w:rFonts w:cs="Minion Pro"/>
          <w:color w:val="000000"/>
        </w:rPr>
      </w:pPr>
      <w:r>
        <w:rPr>
          <w:color w:val="000000"/>
        </w:rPr>
        <w:t xml:space="preserve">Adjunte una representación esquemática del diseño del estudio en el </w:t>
      </w:r>
      <w:r>
        <w:rPr>
          <w:b/>
          <w:color w:val="000000"/>
        </w:rPr>
        <w:t>Anexo AC</w:t>
      </w:r>
    </w:p>
    <w:p w14:paraId="13BBD989" w14:textId="77777777" w:rsidR="004A73EE" w:rsidRPr="00BE34A0" w:rsidRDefault="004A73EE" w:rsidP="004A73EE">
      <w:pPr>
        <w:widowControl w:val="0"/>
        <w:autoSpaceDE w:val="0"/>
        <w:autoSpaceDN w:val="0"/>
        <w:adjustRightInd w:val="0"/>
        <w:spacing w:before="3" w:after="0" w:line="130" w:lineRule="exact"/>
        <w:rPr>
          <w:rFonts w:cs="Minion Pro"/>
          <w:color w:val="000000"/>
        </w:rPr>
      </w:pPr>
    </w:p>
    <w:p w14:paraId="28951E1C" w14:textId="77777777" w:rsidR="004A73EE" w:rsidRPr="002A73C9" w:rsidRDefault="004A73EE" w:rsidP="004A73EE">
      <w:pPr>
        <w:pStyle w:val="ListParagraph"/>
        <w:widowControl w:val="0"/>
        <w:numPr>
          <w:ilvl w:val="0"/>
          <w:numId w:val="4"/>
        </w:numPr>
        <w:autoSpaceDE w:val="0"/>
        <w:autoSpaceDN w:val="0"/>
        <w:adjustRightInd w:val="0"/>
        <w:spacing w:after="0" w:line="240" w:lineRule="auto"/>
        <w:ind w:left="1134" w:right="2984" w:hanging="283"/>
        <w:jc w:val="both"/>
        <w:rPr>
          <w:rFonts w:cs="Minion Pro"/>
          <w:b/>
          <w:color w:val="000000"/>
        </w:rPr>
      </w:pPr>
      <w:r>
        <w:rPr>
          <w:color w:val="000000"/>
        </w:rPr>
        <w:t xml:space="preserve">Adjunte el resumen del protocolo del estudio en el </w:t>
      </w:r>
      <w:r>
        <w:rPr>
          <w:b/>
          <w:color w:val="000000"/>
        </w:rPr>
        <w:t>Anexo AD</w:t>
      </w:r>
    </w:p>
    <w:p w14:paraId="7BB0DAA1" w14:textId="77777777" w:rsidR="004A73EE" w:rsidRPr="00BE34A0" w:rsidRDefault="004A73EE" w:rsidP="007A59E9">
      <w:pPr>
        <w:widowControl w:val="0"/>
        <w:autoSpaceDE w:val="0"/>
        <w:autoSpaceDN w:val="0"/>
        <w:adjustRightInd w:val="0"/>
        <w:spacing w:after="0" w:line="200" w:lineRule="exact"/>
        <w:rPr>
          <w:rFonts w:cs="Minion Pro SmBd"/>
          <w:color w:val="000000"/>
        </w:rPr>
      </w:pPr>
    </w:p>
    <w:p w14:paraId="4AC0571C" w14:textId="77777777" w:rsidR="007A59E9" w:rsidRDefault="003028B0" w:rsidP="001A02C9">
      <w:pPr>
        <w:widowControl w:val="0"/>
        <w:autoSpaceDE w:val="0"/>
        <w:autoSpaceDN w:val="0"/>
        <w:adjustRightInd w:val="0"/>
        <w:spacing w:after="0" w:line="240" w:lineRule="auto"/>
        <w:ind w:left="1020" w:right="-20" w:hanging="1020"/>
        <w:rPr>
          <w:rFonts w:cs="Minion Pro SmBd"/>
          <w:color w:val="000000"/>
        </w:rPr>
      </w:pPr>
      <w:r>
        <w:rPr>
          <w:color w:val="000000"/>
        </w:rPr>
        <w:t>4.2.1 Mediante estudios de bioequivalencia in vivo</w:t>
      </w:r>
    </w:p>
    <w:p w14:paraId="4FDABA7E" w14:textId="77777777" w:rsidR="00CA30A1" w:rsidRDefault="00CA30A1" w:rsidP="007A59E9">
      <w:pPr>
        <w:widowControl w:val="0"/>
        <w:autoSpaceDE w:val="0"/>
        <w:autoSpaceDN w:val="0"/>
        <w:adjustRightInd w:val="0"/>
        <w:spacing w:after="0" w:line="240" w:lineRule="auto"/>
        <w:ind w:left="1020" w:right="-20"/>
        <w:rPr>
          <w:rFonts w:cs="Minion Pro"/>
        </w:rPr>
      </w:pPr>
      <w:r>
        <w:t xml:space="preserve">     </w:t>
      </w:r>
      <w:sdt>
        <w:sdtPr>
          <w:rPr>
            <w:rFonts w:cs="Minion Pro"/>
            <w:b/>
            <w:spacing w:val="-27"/>
          </w:rPr>
          <w:id w:val="-2045059280"/>
          <w14:checkbox>
            <w14:checked w14:val="0"/>
            <w14:checkedState w14:val="2612" w14:font="MS Gothic"/>
            <w14:uncheckedState w14:val="2610" w14:font="MS Gothic"/>
          </w14:checkbox>
        </w:sdtPr>
        <w:sdtEndPr/>
        <w:sdtContent>
          <w:r>
            <w:rPr>
              <w:rFonts w:ascii="MS Gothic" w:eastAsia="MS Gothic" w:hAnsi="MS Gothic" w:cs="Minion Pro" w:hint="eastAsia"/>
              <w:b/>
              <w:spacing w:val="-27"/>
            </w:rPr>
            <w:t>☐</w:t>
          </w:r>
        </w:sdtContent>
      </w:sdt>
      <w:r>
        <w:t xml:space="preserve">Sí </w:t>
      </w:r>
      <w:r>
        <w:tab/>
      </w:r>
      <w:sdt>
        <w:sdtPr>
          <w:rPr>
            <w:rFonts w:cs="Minion Pro"/>
            <w:b/>
            <w:spacing w:val="-6"/>
          </w:rPr>
          <w:id w:val="-1936894195"/>
          <w14:checkbox>
            <w14:checked w14:val="0"/>
            <w14:checkedState w14:val="2612" w14:font="MS Gothic"/>
            <w14:uncheckedState w14:val="2610" w14:font="MS Gothic"/>
          </w14:checkbox>
        </w:sdtPr>
        <w:sdtEndPr/>
        <w:sdtContent>
          <w:permStart w:id="259673526" w:edGrp="everyone"/>
          <w:r>
            <w:rPr>
              <w:rFonts w:ascii="MS Gothic" w:eastAsia="MS Gothic" w:hAnsi="MS Gothic" w:cs="Minion Pro" w:hint="eastAsia"/>
              <w:b/>
              <w:spacing w:val="-6"/>
            </w:rPr>
            <w:t>☐</w:t>
          </w:r>
          <w:permEnd w:id="259673526"/>
        </w:sdtContent>
      </w:sdt>
      <w:r>
        <w:t xml:space="preserve">   No (explicar): </w:t>
      </w:r>
      <w:r>
        <w:tab/>
        <w:t xml:space="preserve">                                                                                                        </w:t>
      </w:r>
    </w:p>
    <w:p w14:paraId="15314E24" w14:textId="77777777" w:rsidR="007A59E9" w:rsidRPr="00BE34A0" w:rsidRDefault="00CA30A1" w:rsidP="007A59E9">
      <w:pPr>
        <w:widowControl w:val="0"/>
        <w:autoSpaceDE w:val="0"/>
        <w:autoSpaceDN w:val="0"/>
        <w:adjustRightInd w:val="0"/>
        <w:spacing w:after="0" w:line="240" w:lineRule="auto"/>
        <w:ind w:left="1020" w:right="-20"/>
        <w:rPr>
          <w:rFonts w:cs="Minion Pro SmBd"/>
          <w:color w:val="000000"/>
        </w:rPr>
      </w:pPr>
      <w:r>
        <w:t xml:space="preserve">                             </w:t>
      </w:r>
    </w:p>
    <w:p w14:paraId="1F8F70CE" w14:textId="77777777" w:rsidR="007A59E9" w:rsidRPr="00BE34A0" w:rsidRDefault="007A59E9" w:rsidP="00BF7DD4">
      <w:pPr>
        <w:widowControl w:val="0"/>
        <w:tabs>
          <w:tab w:val="left" w:pos="5360"/>
        </w:tabs>
        <w:autoSpaceDE w:val="0"/>
        <w:autoSpaceDN w:val="0"/>
        <w:adjustRightInd w:val="0"/>
        <w:spacing w:before="20" w:after="0" w:line="240" w:lineRule="auto"/>
        <w:ind w:left="1020" w:right="-20" w:hanging="594"/>
        <w:rPr>
          <w:rFonts w:cs="Minion Pro"/>
          <w:color w:val="000000"/>
        </w:rPr>
      </w:pPr>
      <w:r>
        <w:rPr>
          <w:color w:val="000000"/>
        </w:rPr>
        <w:t xml:space="preserve">Periodo del estudio (dd/mm/aaaa):        de                                             a                                        </w:t>
      </w:r>
    </w:p>
    <w:p w14:paraId="5CE74B60" w14:textId="77777777" w:rsidR="007A59E9" w:rsidRPr="00BE34A0" w:rsidRDefault="007A59E9" w:rsidP="007A59E9">
      <w:pPr>
        <w:widowControl w:val="0"/>
        <w:autoSpaceDE w:val="0"/>
        <w:autoSpaceDN w:val="0"/>
        <w:adjustRightInd w:val="0"/>
        <w:spacing w:before="8" w:after="0" w:line="120" w:lineRule="exact"/>
        <w:rPr>
          <w:rFonts w:cs="Minion Pro"/>
          <w:color w:val="000000"/>
        </w:rPr>
      </w:pPr>
    </w:p>
    <w:p w14:paraId="30439916" w14:textId="77777777" w:rsidR="00050B23" w:rsidRDefault="00050B23" w:rsidP="00BF7DD4">
      <w:pPr>
        <w:widowControl w:val="0"/>
        <w:autoSpaceDE w:val="0"/>
        <w:autoSpaceDN w:val="0"/>
        <w:adjustRightInd w:val="0"/>
        <w:spacing w:after="0" w:line="280" w:lineRule="exact"/>
        <w:ind w:left="1020" w:right="-20" w:hanging="453"/>
        <w:rPr>
          <w:rFonts w:cs="Minion Pro SmBd"/>
          <w:color w:val="000000"/>
          <w:spacing w:val="-1"/>
        </w:rPr>
      </w:pPr>
    </w:p>
    <w:p w14:paraId="2C54BA75" w14:textId="77777777" w:rsidR="007A59E9" w:rsidRPr="00BE34A0" w:rsidRDefault="007A59E9" w:rsidP="00BF7DD4">
      <w:pPr>
        <w:widowControl w:val="0"/>
        <w:autoSpaceDE w:val="0"/>
        <w:autoSpaceDN w:val="0"/>
        <w:adjustRightInd w:val="0"/>
        <w:spacing w:after="0" w:line="280" w:lineRule="exact"/>
        <w:ind w:left="1020" w:right="-20" w:hanging="453"/>
        <w:rPr>
          <w:rFonts w:cs="Minion Pro SmBd"/>
          <w:color w:val="000000"/>
        </w:rPr>
      </w:pPr>
      <w:r>
        <w:rPr>
          <w:color w:val="000000"/>
        </w:rPr>
        <w:t>Producto de referencia</w:t>
      </w:r>
    </w:p>
    <w:p w14:paraId="4981EFB2" w14:textId="77777777" w:rsidR="007A59E9" w:rsidRPr="00BE34A0" w:rsidRDefault="007A59E9" w:rsidP="007A59E9">
      <w:pPr>
        <w:widowControl w:val="0"/>
        <w:autoSpaceDE w:val="0"/>
        <w:autoSpaceDN w:val="0"/>
        <w:adjustRightInd w:val="0"/>
        <w:spacing w:before="6" w:after="0" w:line="130" w:lineRule="exact"/>
        <w:rPr>
          <w:rFonts w:cs="Minion Pro SmBd"/>
          <w:color w:val="000000"/>
        </w:rPr>
      </w:pPr>
    </w:p>
    <w:tbl>
      <w:tblPr>
        <w:tblW w:w="0" w:type="auto"/>
        <w:tblInd w:w="1021" w:type="dxa"/>
        <w:tblLayout w:type="fixed"/>
        <w:tblCellMar>
          <w:left w:w="0" w:type="dxa"/>
          <w:right w:w="0" w:type="dxa"/>
        </w:tblCellMar>
        <w:tblLook w:val="0000" w:firstRow="0" w:lastRow="0" w:firstColumn="0" w:lastColumn="0" w:noHBand="0" w:noVBand="0"/>
      </w:tblPr>
      <w:tblGrid>
        <w:gridCol w:w="2948"/>
        <w:gridCol w:w="4077"/>
      </w:tblGrid>
      <w:tr w:rsidR="007A59E9" w:rsidRPr="00BE34A0" w14:paraId="04A854C0" w14:textId="77777777" w:rsidTr="005F6452">
        <w:trPr>
          <w:trHeight w:hRule="exact" w:val="1320"/>
        </w:trPr>
        <w:tc>
          <w:tcPr>
            <w:tcW w:w="2948" w:type="dxa"/>
            <w:tcBorders>
              <w:top w:val="single" w:sz="2" w:space="0" w:color="000000"/>
              <w:left w:val="single" w:sz="2" w:space="0" w:color="000000"/>
              <w:bottom w:val="single" w:sz="2" w:space="0" w:color="000000"/>
              <w:right w:val="single" w:sz="2" w:space="0" w:color="000000"/>
            </w:tcBorders>
          </w:tcPr>
          <w:p w14:paraId="18D56DA9"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Nombre genérico:</w:t>
            </w:r>
          </w:p>
        </w:tc>
        <w:tc>
          <w:tcPr>
            <w:tcW w:w="4077" w:type="dxa"/>
            <w:tcBorders>
              <w:top w:val="single" w:sz="2" w:space="0" w:color="000000"/>
              <w:left w:val="single" w:sz="2" w:space="0" w:color="000000"/>
              <w:bottom w:val="single" w:sz="2" w:space="0" w:color="000000"/>
              <w:right w:val="single" w:sz="2" w:space="0" w:color="000000"/>
            </w:tcBorders>
          </w:tcPr>
          <w:p w14:paraId="4EDCB8BF"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32BCDB44"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48C809AA"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Forma farmacéutica:</w:t>
            </w:r>
          </w:p>
        </w:tc>
        <w:tc>
          <w:tcPr>
            <w:tcW w:w="4077" w:type="dxa"/>
            <w:tcBorders>
              <w:top w:val="single" w:sz="2" w:space="0" w:color="000000"/>
              <w:left w:val="single" w:sz="2" w:space="0" w:color="000000"/>
              <w:bottom w:val="single" w:sz="2" w:space="0" w:color="000000"/>
              <w:right w:val="single" w:sz="2" w:space="0" w:color="000000"/>
            </w:tcBorders>
          </w:tcPr>
          <w:p w14:paraId="3D279646"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66335E2B"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12347F65"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Concentración:</w:t>
            </w:r>
          </w:p>
        </w:tc>
        <w:tc>
          <w:tcPr>
            <w:tcW w:w="4077" w:type="dxa"/>
            <w:tcBorders>
              <w:top w:val="single" w:sz="2" w:space="0" w:color="000000"/>
              <w:left w:val="single" w:sz="2" w:space="0" w:color="000000"/>
              <w:bottom w:val="single" w:sz="2" w:space="0" w:color="000000"/>
              <w:right w:val="single" w:sz="2" w:space="0" w:color="000000"/>
            </w:tcBorders>
          </w:tcPr>
          <w:p w14:paraId="0308084F"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505370A3"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5BB07C8D"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Nombre de marca/comercial:</w:t>
            </w:r>
          </w:p>
        </w:tc>
        <w:tc>
          <w:tcPr>
            <w:tcW w:w="4077" w:type="dxa"/>
            <w:tcBorders>
              <w:top w:val="single" w:sz="2" w:space="0" w:color="000000"/>
              <w:left w:val="single" w:sz="2" w:space="0" w:color="000000"/>
              <w:bottom w:val="single" w:sz="2" w:space="0" w:color="000000"/>
              <w:right w:val="single" w:sz="2" w:space="0" w:color="000000"/>
            </w:tcBorders>
          </w:tcPr>
          <w:p w14:paraId="1CA71167"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353C9BAF"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2C14FD59" w14:textId="77777777" w:rsidR="007A59E9" w:rsidRPr="00BE34A0" w:rsidRDefault="007A59E9" w:rsidP="007A59E9">
            <w:pPr>
              <w:widowControl w:val="0"/>
              <w:autoSpaceDE w:val="0"/>
              <w:autoSpaceDN w:val="0"/>
              <w:adjustRightInd w:val="0"/>
              <w:spacing w:before="73" w:after="0" w:line="240" w:lineRule="auto"/>
              <w:ind w:left="111" w:right="-20"/>
              <w:rPr>
                <w:rFonts w:cs="Times New Roman"/>
              </w:rPr>
            </w:pPr>
            <w:r>
              <w:t>Fabricante:</w:t>
            </w:r>
          </w:p>
        </w:tc>
        <w:tc>
          <w:tcPr>
            <w:tcW w:w="4077" w:type="dxa"/>
            <w:tcBorders>
              <w:top w:val="single" w:sz="2" w:space="0" w:color="000000"/>
              <w:left w:val="single" w:sz="2" w:space="0" w:color="000000"/>
              <w:bottom w:val="single" w:sz="2" w:space="0" w:color="000000"/>
              <w:right w:val="single" w:sz="2" w:space="0" w:color="000000"/>
            </w:tcBorders>
          </w:tcPr>
          <w:p w14:paraId="3C481AE5"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4D44E92E"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712D4FE7" w14:textId="77777777" w:rsidR="007A59E9" w:rsidRPr="00BE34A0" w:rsidRDefault="007A59E9" w:rsidP="007A59E9">
            <w:pPr>
              <w:widowControl w:val="0"/>
              <w:autoSpaceDE w:val="0"/>
              <w:autoSpaceDN w:val="0"/>
              <w:adjustRightInd w:val="0"/>
              <w:spacing w:before="73" w:after="0" w:line="240" w:lineRule="auto"/>
              <w:ind w:left="111" w:right="-20"/>
              <w:rPr>
                <w:rFonts w:cs="Times New Roman"/>
              </w:rPr>
            </w:pPr>
            <w:r>
              <w:t>Instalaciones de fabricación:</w:t>
            </w:r>
          </w:p>
        </w:tc>
        <w:tc>
          <w:tcPr>
            <w:tcW w:w="4077" w:type="dxa"/>
            <w:tcBorders>
              <w:top w:val="single" w:sz="2" w:space="0" w:color="000000"/>
              <w:left w:val="single" w:sz="2" w:space="0" w:color="000000"/>
              <w:bottom w:val="single" w:sz="2" w:space="0" w:color="000000"/>
              <w:right w:val="single" w:sz="2" w:space="0" w:color="000000"/>
            </w:tcBorders>
          </w:tcPr>
          <w:p w14:paraId="725F4E1F"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5D9A1557"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67B27588" w14:textId="77777777" w:rsidR="007A59E9" w:rsidRPr="00BE34A0" w:rsidRDefault="007A59E9" w:rsidP="007A59E9">
            <w:pPr>
              <w:widowControl w:val="0"/>
              <w:autoSpaceDE w:val="0"/>
              <w:autoSpaceDN w:val="0"/>
              <w:adjustRightInd w:val="0"/>
              <w:spacing w:before="73" w:after="0" w:line="240" w:lineRule="auto"/>
              <w:ind w:left="111" w:right="-20"/>
              <w:rPr>
                <w:rFonts w:cs="Times New Roman"/>
              </w:rPr>
            </w:pPr>
            <w:r>
              <w:t>Número de lote:</w:t>
            </w:r>
          </w:p>
        </w:tc>
        <w:tc>
          <w:tcPr>
            <w:tcW w:w="4077" w:type="dxa"/>
            <w:tcBorders>
              <w:top w:val="single" w:sz="2" w:space="0" w:color="000000"/>
              <w:left w:val="single" w:sz="2" w:space="0" w:color="000000"/>
              <w:bottom w:val="single" w:sz="2" w:space="0" w:color="000000"/>
              <w:right w:val="single" w:sz="2" w:space="0" w:color="000000"/>
            </w:tcBorders>
          </w:tcPr>
          <w:p w14:paraId="4453CADB"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35526429"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7B318604" w14:textId="77777777" w:rsidR="007A59E9" w:rsidRPr="00BE34A0" w:rsidRDefault="007A59E9" w:rsidP="007A59E9">
            <w:pPr>
              <w:widowControl w:val="0"/>
              <w:autoSpaceDE w:val="0"/>
              <w:autoSpaceDN w:val="0"/>
              <w:adjustRightInd w:val="0"/>
              <w:spacing w:before="73" w:after="0" w:line="240" w:lineRule="auto"/>
              <w:ind w:left="111" w:right="-20"/>
              <w:rPr>
                <w:rFonts w:cs="Times New Roman"/>
              </w:rPr>
            </w:pPr>
            <w:r>
              <w:t>Fecha de caducidad:</w:t>
            </w:r>
          </w:p>
        </w:tc>
        <w:tc>
          <w:tcPr>
            <w:tcW w:w="4077" w:type="dxa"/>
            <w:tcBorders>
              <w:top w:val="single" w:sz="2" w:space="0" w:color="000000"/>
              <w:left w:val="single" w:sz="2" w:space="0" w:color="000000"/>
              <w:bottom w:val="single" w:sz="2" w:space="0" w:color="000000"/>
              <w:right w:val="single" w:sz="2" w:space="0" w:color="000000"/>
            </w:tcBorders>
          </w:tcPr>
          <w:p w14:paraId="35EF385F"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bl>
    <w:p w14:paraId="34D955F5" w14:textId="77777777" w:rsidR="005529F1" w:rsidRDefault="005529F1" w:rsidP="00BF7DD4">
      <w:pPr>
        <w:widowControl w:val="0"/>
        <w:autoSpaceDE w:val="0"/>
        <w:autoSpaceDN w:val="0"/>
        <w:adjustRightInd w:val="0"/>
        <w:spacing w:after="0" w:line="280" w:lineRule="exact"/>
        <w:ind w:left="1020" w:right="-20" w:hanging="453"/>
        <w:rPr>
          <w:rFonts w:cs="Minion Pro SmBd"/>
          <w:spacing w:val="-3"/>
        </w:rPr>
      </w:pPr>
    </w:p>
    <w:p w14:paraId="10C36269" w14:textId="77777777" w:rsidR="007A59E9" w:rsidRPr="00BE34A0" w:rsidRDefault="007A59E9" w:rsidP="00BF7DD4">
      <w:pPr>
        <w:widowControl w:val="0"/>
        <w:autoSpaceDE w:val="0"/>
        <w:autoSpaceDN w:val="0"/>
        <w:adjustRightInd w:val="0"/>
        <w:spacing w:after="0" w:line="280" w:lineRule="exact"/>
        <w:ind w:left="1020" w:right="-20" w:hanging="453"/>
        <w:rPr>
          <w:rFonts w:cs="Minion Pro SmBd"/>
        </w:rPr>
      </w:pPr>
      <w:r>
        <w:t>Protocolo del estudio</w:t>
      </w:r>
    </w:p>
    <w:p w14:paraId="32A317C8" w14:textId="77777777" w:rsidR="007A59E9" w:rsidRPr="00BE34A0" w:rsidRDefault="007A59E9" w:rsidP="007A59E9">
      <w:pPr>
        <w:widowControl w:val="0"/>
        <w:autoSpaceDE w:val="0"/>
        <w:autoSpaceDN w:val="0"/>
        <w:adjustRightInd w:val="0"/>
        <w:spacing w:before="6" w:after="0" w:line="130" w:lineRule="exact"/>
        <w:rPr>
          <w:rFonts w:cs="Minion Pro SmBd"/>
        </w:rPr>
      </w:pPr>
    </w:p>
    <w:tbl>
      <w:tblPr>
        <w:tblW w:w="0" w:type="auto"/>
        <w:tblInd w:w="1021" w:type="dxa"/>
        <w:tblLayout w:type="fixed"/>
        <w:tblCellMar>
          <w:left w:w="0" w:type="dxa"/>
          <w:right w:w="0" w:type="dxa"/>
        </w:tblCellMar>
        <w:tblLook w:val="0000" w:firstRow="0" w:lastRow="0" w:firstColumn="0" w:lastColumn="0" w:noHBand="0" w:noVBand="0"/>
      </w:tblPr>
      <w:tblGrid>
        <w:gridCol w:w="2948"/>
        <w:gridCol w:w="4077"/>
      </w:tblGrid>
      <w:tr w:rsidR="007A59E9" w:rsidRPr="00BE34A0" w14:paraId="606D233F" w14:textId="77777777" w:rsidTr="007A59E9">
        <w:trPr>
          <w:trHeight w:hRule="exact" w:val="599"/>
        </w:trPr>
        <w:tc>
          <w:tcPr>
            <w:tcW w:w="2948" w:type="dxa"/>
            <w:tcBorders>
              <w:top w:val="single" w:sz="2" w:space="0" w:color="000000"/>
              <w:left w:val="single" w:sz="2" w:space="0" w:color="000000"/>
              <w:bottom w:val="single" w:sz="2" w:space="0" w:color="000000"/>
              <w:right w:val="single" w:sz="2" w:space="0" w:color="000000"/>
            </w:tcBorders>
          </w:tcPr>
          <w:p w14:paraId="35D431FE" w14:textId="77777777" w:rsidR="007A59E9" w:rsidRPr="00BE34A0" w:rsidRDefault="007A59E9" w:rsidP="007A59E9">
            <w:pPr>
              <w:widowControl w:val="0"/>
              <w:autoSpaceDE w:val="0"/>
              <w:autoSpaceDN w:val="0"/>
              <w:adjustRightInd w:val="0"/>
              <w:spacing w:before="72" w:after="0" w:line="240" w:lineRule="auto"/>
              <w:ind w:left="111" w:right="-20"/>
              <w:rPr>
                <w:rFonts w:cs="Myriad Pro"/>
              </w:rPr>
            </w:pPr>
            <w:r>
              <w:t>Nombre de la empresa de investigación</w:t>
            </w:r>
          </w:p>
          <w:p w14:paraId="288EAB0D" w14:textId="77777777" w:rsidR="007A59E9" w:rsidRPr="00BE34A0" w:rsidRDefault="007A59E9" w:rsidP="007A59E9">
            <w:pPr>
              <w:widowControl w:val="0"/>
              <w:autoSpaceDE w:val="0"/>
              <w:autoSpaceDN w:val="0"/>
              <w:adjustRightInd w:val="0"/>
              <w:spacing w:before="1" w:after="0" w:line="240" w:lineRule="auto"/>
              <w:ind w:left="111" w:right="-20"/>
              <w:rPr>
                <w:rFonts w:cs="Times New Roman"/>
              </w:rPr>
            </w:pPr>
            <w:r>
              <w:t>por contrato (CRO):</w:t>
            </w:r>
          </w:p>
        </w:tc>
        <w:tc>
          <w:tcPr>
            <w:tcW w:w="4077" w:type="dxa"/>
            <w:tcBorders>
              <w:top w:val="single" w:sz="2" w:space="0" w:color="000000"/>
              <w:left w:val="single" w:sz="2" w:space="0" w:color="000000"/>
              <w:bottom w:val="single" w:sz="2" w:space="0" w:color="000000"/>
              <w:right w:val="single" w:sz="2" w:space="0" w:color="000000"/>
            </w:tcBorders>
          </w:tcPr>
          <w:p w14:paraId="0444DA08"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025AB2EB"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55EE0685"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País de estudio:</w:t>
            </w:r>
          </w:p>
        </w:tc>
        <w:tc>
          <w:tcPr>
            <w:tcW w:w="4077" w:type="dxa"/>
            <w:tcBorders>
              <w:top w:val="single" w:sz="2" w:space="0" w:color="000000"/>
              <w:left w:val="single" w:sz="2" w:space="0" w:color="000000"/>
              <w:bottom w:val="single" w:sz="2" w:space="0" w:color="000000"/>
              <w:right w:val="single" w:sz="2" w:space="0" w:color="000000"/>
            </w:tcBorders>
          </w:tcPr>
          <w:p w14:paraId="277D05F8"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33F4F737"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6C8EA135"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Número de voluntarios:</w:t>
            </w:r>
          </w:p>
        </w:tc>
        <w:tc>
          <w:tcPr>
            <w:tcW w:w="4077" w:type="dxa"/>
            <w:tcBorders>
              <w:top w:val="single" w:sz="2" w:space="0" w:color="000000"/>
              <w:left w:val="single" w:sz="2" w:space="0" w:color="000000"/>
              <w:bottom w:val="single" w:sz="2" w:space="0" w:color="000000"/>
              <w:right w:val="single" w:sz="2" w:space="0" w:color="000000"/>
            </w:tcBorders>
          </w:tcPr>
          <w:p w14:paraId="36CB652B"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75966BB5" w14:textId="77777777" w:rsidTr="00EF6064">
        <w:trPr>
          <w:trHeight w:hRule="exact" w:val="556"/>
        </w:trPr>
        <w:tc>
          <w:tcPr>
            <w:tcW w:w="2948" w:type="dxa"/>
            <w:tcBorders>
              <w:top w:val="single" w:sz="2" w:space="0" w:color="000000"/>
              <w:left w:val="single" w:sz="2" w:space="0" w:color="000000"/>
              <w:bottom w:val="single" w:sz="2" w:space="0" w:color="000000"/>
              <w:right w:val="single" w:sz="2" w:space="0" w:color="000000"/>
            </w:tcBorders>
          </w:tcPr>
          <w:p w14:paraId="57BCD597" w14:textId="77777777" w:rsidR="007A59E9" w:rsidRPr="00BE34A0" w:rsidRDefault="007A59E9" w:rsidP="007A59E9">
            <w:pPr>
              <w:widowControl w:val="0"/>
              <w:autoSpaceDE w:val="0"/>
              <w:autoSpaceDN w:val="0"/>
              <w:adjustRightInd w:val="0"/>
              <w:spacing w:before="73" w:after="0" w:line="240" w:lineRule="auto"/>
              <w:ind w:left="111" w:right="-20"/>
              <w:rPr>
                <w:rFonts w:cs="Times New Roman"/>
              </w:rPr>
            </w:pPr>
            <w:r>
              <w:t>Diseño del estudio (describa en detalle):</w:t>
            </w:r>
          </w:p>
        </w:tc>
        <w:tc>
          <w:tcPr>
            <w:tcW w:w="4077" w:type="dxa"/>
            <w:tcBorders>
              <w:top w:val="single" w:sz="2" w:space="0" w:color="000000"/>
              <w:left w:val="single" w:sz="2" w:space="0" w:color="000000"/>
              <w:bottom w:val="single" w:sz="2" w:space="0" w:color="000000"/>
              <w:right w:val="single" w:sz="2" w:space="0" w:color="000000"/>
            </w:tcBorders>
          </w:tcPr>
          <w:p w14:paraId="025AEF2E"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bl>
    <w:p w14:paraId="26AF0135" w14:textId="77777777" w:rsidR="007A59E9" w:rsidRPr="00BE34A0" w:rsidRDefault="007A59E9" w:rsidP="007A59E9">
      <w:pPr>
        <w:widowControl w:val="0"/>
        <w:autoSpaceDE w:val="0"/>
        <w:autoSpaceDN w:val="0"/>
        <w:adjustRightInd w:val="0"/>
        <w:spacing w:before="10" w:after="0" w:line="240" w:lineRule="exact"/>
        <w:rPr>
          <w:rFonts w:cs="Times New Roman"/>
        </w:rPr>
      </w:pPr>
    </w:p>
    <w:tbl>
      <w:tblPr>
        <w:tblW w:w="0" w:type="auto"/>
        <w:tblInd w:w="1021" w:type="dxa"/>
        <w:tblLayout w:type="fixed"/>
        <w:tblCellMar>
          <w:left w:w="0" w:type="dxa"/>
          <w:right w:w="0" w:type="dxa"/>
        </w:tblCellMar>
        <w:tblLook w:val="0000" w:firstRow="0" w:lastRow="0" w:firstColumn="0" w:lastColumn="0" w:noHBand="0" w:noVBand="0"/>
      </w:tblPr>
      <w:tblGrid>
        <w:gridCol w:w="2948"/>
        <w:gridCol w:w="4077"/>
      </w:tblGrid>
      <w:tr w:rsidR="007A59E9" w:rsidRPr="00BE34A0" w14:paraId="101900E8"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22CE21CD"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Tamaño del lote biológico:</w:t>
            </w:r>
          </w:p>
        </w:tc>
        <w:tc>
          <w:tcPr>
            <w:tcW w:w="4077" w:type="dxa"/>
            <w:tcBorders>
              <w:top w:val="single" w:sz="2" w:space="0" w:color="000000"/>
              <w:left w:val="single" w:sz="2" w:space="0" w:color="000000"/>
              <w:bottom w:val="single" w:sz="2" w:space="0" w:color="000000"/>
              <w:right w:val="single" w:sz="2" w:space="0" w:color="000000"/>
            </w:tcBorders>
          </w:tcPr>
          <w:p w14:paraId="58F37D41"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126ABF16"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2A44730A"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Número de lote biológico:</w:t>
            </w:r>
          </w:p>
        </w:tc>
        <w:tc>
          <w:tcPr>
            <w:tcW w:w="4077" w:type="dxa"/>
            <w:tcBorders>
              <w:top w:val="single" w:sz="2" w:space="0" w:color="000000"/>
              <w:left w:val="single" w:sz="2" w:space="0" w:color="000000"/>
              <w:bottom w:val="single" w:sz="2" w:space="0" w:color="000000"/>
              <w:right w:val="single" w:sz="2" w:space="0" w:color="000000"/>
            </w:tcBorders>
          </w:tcPr>
          <w:p w14:paraId="1EFE074C"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1D62D481"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2431659E"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Fuente(s) del API de lotes biológicos:</w:t>
            </w:r>
          </w:p>
        </w:tc>
        <w:tc>
          <w:tcPr>
            <w:tcW w:w="4077" w:type="dxa"/>
            <w:tcBorders>
              <w:top w:val="single" w:sz="2" w:space="0" w:color="000000"/>
              <w:left w:val="single" w:sz="2" w:space="0" w:color="000000"/>
              <w:bottom w:val="single" w:sz="2" w:space="0" w:color="000000"/>
              <w:right w:val="single" w:sz="2" w:space="0" w:color="000000"/>
            </w:tcBorders>
          </w:tcPr>
          <w:p w14:paraId="161421D6"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69BB383E"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737F1075"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Conclusiones del estudio:</w:t>
            </w:r>
          </w:p>
        </w:tc>
        <w:tc>
          <w:tcPr>
            <w:tcW w:w="4077" w:type="dxa"/>
            <w:tcBorders>
              <w:top w:val="single" w:sz="2" w:space="0" w:color="000000"/>
              <w:left w:val="single" w:sz="2" w:space="0" w:color="000000"/>
              <w:bottom w:val="single" w:sz="2" w:space="0" w:color="000000"/>
              <w:right w:val="single" w:sz="2" w:space="0" w:color="000000"/>
            </w:tcBorders>
          </w:tcPr>
          <w:p w14:paraId="6CA75029"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bl>
    <w:p w14:paraId="4E698C66" w14:textId="77777777" w:rsidR="007A59E9" w:rsidRPr="00BE34A0" w:rsidRDefault="007A59E9" w:rsidP="007A59E9">
      <w:pPr>
        <w:widowControl w:val="0"/>
        <w:autoSpaceDE w:val="0"/>
        <w:autoSpaceDN w:val="0"/>
        <w:adjustRightInd w:val="0"/>
        <w:spacing w:before="18" w:after="0" w:line="280" w:lineRule="exact"/>
        <w:rPr>
          <w:rFonts w:cs="Times New Roman"/>
        </w:rPr>
      </w:pPr>
    </w:p>
    <w:p w14:paraId="423BF1C8" w14:textId="77777777" w:rsidR="007A59E9" w:rsidRPr="00BE34A0" w:rsidRDefault="007A59E9" w:rsidP="00BF7DD4">
      <w:pPr>
        <w:widowControl w:val="0"/>
        <w:autoSpaceDE w:val="0"/>
        <w:autoSpaceDN w:val="0"/>
        <w:adjustRightInd w:val="0"/>
        <w:spacing w:after="0" w:line="280" w:lineRule="exact"/>
        <w:ind w:left="1020" w:right="-20" w:hanging="453"/>
        <w:rPr>
          <w:rFonts w:cs="Minion Pro SmBd"/>
        </w:rPr>
      </w:pPr>
      <w:r>
        <w:t xml:space="preserve">Resultados del estudio                                       </w:t>
      </w:r>
    </w:p>
    <w:p w14:paraId="10B75F80" w14:textId="77777777" w:rsidR="007A59E9" w:rsidRPr="00BE34A0" w:rsidRDefault="007A59E9" w:rsidP="007A59E9">
      <w:pPr>
        <w:widowControl w:val="0"/>
        <w:autoSpaceDE w:val="0"/>
        <w:autoSpaceDN w:val="0"/>
        <w:adjustRightInd w:val="0"/>
        <w:spacing w:after="0" w:line="200" w:lineRule="exact"/>
        <w:rPr>
          <w:rFonts w:cs="Minion Pro SmBd"/>
        </w:rPr>
      </w:pPr>
      <w:r>
        <w:tab/>
      </w:r>
      <w:r>
        <w:tab/>
      </w:r>
    </w:p>
    <w:p w14:paraId="65D75CCE" w14:textId="77777777" w:rsidR="007A59E9" w:rsidRDefault="007A59E9" w:rsidP="00015931">
      <w:pPr>
        <w:widowControl w:val="0"/>
        <w:autoSpaceDE w:val="0"/>
        <w:autoSpaceDN w:val="0"/>
        <w:adjustRightInd w:val="0"/>
        <w:spacing w:after="0" w:line="240" w:lineRule="auto"/>
        <w:ind w:left="1020" w:right="-20" w:hanging="453"/>
        <w:rPr>
          <w:rFonts w:cs="Minion Pro SmBd"/>
        </w:rPr>
      </w:pPr>
      <w:r>
        <w:t xml:space="preserve">Conclusiones del estudio:                                         </w:t>
      </w:r>
    </w:p>
    <w:p w14:paraId="12104A98" w14:textId="77777777" w:rsidR="007A59E9" w:rsidRDefault="007A59E9" w:rsidP="008415D7">
      <w:pPr>
        <w:widowControl w:val="0"/>
        <w:tabs>
          <w:tab w:val="left" w:pos="1580"/>
        </w:tabs>
        <w:autoSpaceDE w:val="0"/>
        <w:autoSpaceDN w:val="0"/>
        <w:adjustRightInd w:val="0"/>
        <w:spacing w:after="0" w:line="240" w:lineRule="auto"/>
        <w:ind w:left="1020" w:right="-20"/>
        <w:rPr>
          <w:rFonts w:cs="Minion Pro"/>
          <w:color w:val="000000"/>
          <w:u w:val="single"/>
        </w:rPr>
      </w:pPr>
    </w:p>
    <w:p w14:paraId="160A5115" w14:textId="77777777" w:rsidR="007A59E9" w:rsidRPr="00BE34A0" w:rsidRDefault="007A59E9" w:rsidP="00BF7DD4">
      <w:pPr>
        <w:widowControl w:val="0"/>
        <w:autoSpaceDE w:val="0"/>
        <w:autoSpaceDN w:val="0"/>
        <w:adjustRightInd w:val="0"/>
        <w:spacing w:before="13" w:after="0" w:line="260" w:lineRule="exact"/>
        <w:ind w:left="567" w:right="955" w:hanging="567"/>
        <w:jc w:val="both"/>
        <w:rPr>
          <w:rFonts w:cs="Minion Pro"/>
        </w:rPr>
      </w:pPr>
      <w:r>
        <w:t>4.2.2 Mediante pruebas comparativas de disolución in vitro de acuerdo con las condiciones descritas en el documento de clasificación BCS de la OMS (serie de informes técnicos de la OMS, nº 937, o posterior)</w:t>
      </w:r>
    </w:p>
    <w:p w14:paraId="24D55E62" w14:textId="77777777" w:rsidR="007A59E9" w:rsidRPr="00BE34A0" w:rsidRDefault="007A59E9" w:rsidP="007A59E9">
      <w:pPr>
        <w:widowControl w:val="0"/>
        <w:autoSpaceDE w:val="0"/>
        <w:autoSpaceDN w:val="0"/>
        <w:adjustRightInd w:val="0"/>
        <w:spacing w:before="4" w:after="0" w:line="100" w:lineRule="exact"/>
        <w:rPr>
          <w:rFonts w:cs="Minion Pro"/>
        </w:rPr>
      </w:pPr>
    </w:p>
    <w:p w14:paraId="2892A195" w14:textId="77777777" w:rsidR="007A59E9" w:rsidRPr="00BE34A0" w:rsidRDefault="00E10FC8" w:rsidP="004B7D7C">
      <w:pPr>
        <w:widowControl w:val="0"/>
        <w:autoSpaceDE w:val="0"/>
        <w:autoSpaceDN w:val="0"/>
        <w:adjustRightInd w:val="0"/>
        <w:spacing w:after="0" w:line="240" w:lineRule="auto"/>
        <w:ind w:left="643" w:right="-20" w:hanging="76"/>
        <w:rPr>
          <w:rFonts w:cs="Minion Pro"/>
        </w:rPr>
      </w:pPr>
      <w:r>
        <w:t xml:space="preserve">     </w:t>
      </w:r>
      <w:sdt>
        <w:sdtPr>
          <w:rPr>
            <w:rFonts w:cs="Minion Pro"/>
            <w:b/>
            <w:spacing w:val="-27"/>
          </w:rPr>
          <w:id w:val="-1393499220"/>
          <w14:checkbox>
            <w14:checked w14:val="0"/>
            <w14:checkedState w14:val="2612" w14:font="MS Gothic"/>
            <w14:uncheckedState w14:val="2610" w14:font="MS Gothic"/>
          </w14:checkbox>
        </w:sdtPr>
        <w:sdtEndPr/>
        <w:sdtContent>
          <w:permStart w:id="103037011" w:edGrp="everyone"/>
          <w:r w:rsidR="00CF5EBC">
            <w:rPr>
              <w:rFonts w:ascii="MS Gothic" w:eastAsia="MS Gothic" w:hAnsi="MS Gothic" w:cs="Minion Pro" w:hint="eastAsia"/>
              <w:b/>
              <w:spacing w:val="-27"/>
            </w:rPr>
            <w:t>☐</w:t>
          </w:r>
          <w:permEnd w:id="103037011"/>
        </w:sdtContent>
      </w:sdt>
      <w:r>
        <w:t xml:space="preserve">Sí </w:t>
      </w:r>
      <w:sdt>
        <w:sdtPr>
          <w:rPr>
            <w:rFonts w:cs="Minion Pro"/>
            <w:b/>
            <w:spacing w:val="-6"/>
          </w:rPr>
          <w:id w:val="-1431118060"/>
          <w14:checkbox>
            <w14:checked w14:val="0"/>
            <w14:checkedState w14:val="2612" w14:font="MS Gothic"/>
            <w14:uncheckedState w14:val="2610" w14:font="MS Gothic"/>
          </w14:checkbox>
        </w:sdtPr>
        <w:sdtEndPr/>
        <w:sdtContent>
          <w:permStart w:id="638266925" w:edGrp="everyone"/>
          <w:r w:rsidR="006C3BD0">
            <w:rPr>
              <w:rFonts w:ascii="MS Gothic" w:eastAsia="MS Gothic" w:hAnsi="MS Gothic" w:cs="Minion Pro" w:hint="eastAsia"/>
              <w:b/>
              <w:spacing w:val="-6"/>
            </w:rPr>
            <w:t>☐</w:t>
          </w:r>
          <w:permEnd w:id="638266925"/>
        </w:sdtContent>
      </w:sdt>
      <w:r>
        <w:t xml:space="preserve"> No (explicar): </w:t>
      </w:r>
      <w:r>
        <w:tab/>
        <w:t xml:space="preserve">                                             </w:t>
      </w:r>
      <w:r>
        <w:tab/>
        <w:t xml:space="preserve">                                                                   </w:t>
      </w:r>
    </w:p>
    <w:p w14:paraId="1C4D8BA7" w14:textId="77777777" w:rsidR="00AF46DA" w:rsidRDefault="00AF46DA" w:rsidP="007A59E9">
      <w:pPr>
        <w:widowControl w:val="0"/>
        <w:autoSpaceDE w:val="0"/>
        <w:autoSpaceDN w:val="0"/>
        <w:adjustRightInd w:val="0"/>
        <w:spacing w:after="0" w:line="280" w:lineRule="exact"/>
        <w:ind w:left="1020" w:right="-20"/>
        <w:rPr>
          <w:rFonts w:cs="Minion Pro SmBd"/>
          <w:spacing w:val="-1"/>
        </w:rPr>
      </w:pPr>
    </w:p>
    <w:p w14:paraId="65F333D2" w14:textId="77777777" w:rsidR="007A59E9" w:rsidRPr="00BE34A0" w:rsidRDefault="007A59E9" w:rsidP="00BF7DD4">
      <w:pPr>
        <w:widowControl w:val="0"/>
        <w:autoSpaceDE w:val="0"/>
        <w:autoSpaceDN w:val="0"/>
        <w:adjustRightInd w:val="0"/>
        <w:spacing w:after="0" w:line="280" w:lineRule="exact"/>
        <w:ind w:left="567" w:right="-20" w:hanging="141"/>
        <w:rPr>
          <w:rFonts w:cs="Minion Pro SmBd"/>
        </w:rPr>
      </w:pPr>
      <w:r>
        <w:t>Producto de referencia</w:t>
      </w:r>
    </w:p>
    <w:p w14:paraId="3E17FB4C" w14:textId="77777777" w:rsidR="007A59E9" w:rsidRPr="00BE34A0" w:rsidRDefault="007A59E9" w:rsidP="007A59E9">
      <w:pPr>
        <w:widowControl w:val="0"/>
        <w:autoSpaceDE w:val="0"/>
        <w:autoSpaceDN w:val="0"/>
        <w:adjustRightInd w:val="0"/>
        <w:spacing w:before="9" w:after="0" w:line="70" w:lineRule="exact"/>
        <w:rPr>
          <w:rFonts w:cs="Minion Pro SmBd"/>
        </w:rPr>
      </w:pPr>
    </w:p>
    <w:tbl>
      <w:tblPr>
        <w:tblW w:w="0" w:type="auto"/>
        <w:tblInd w:w="1021" w:type="dxa"/>
        <w:tblLayout w:type="fixed"/>
        <w:tblCellMar>
          <w:left w:w="0" w:type="dxa"/>
          <w:right w:w="0" w:type="dxa"/>
        </w:tblCellMar>
        <w:tblLook w:val="0000" w:firstRow="0" w:lastRow="0" w:firstColumn="0" w:lastColumn="0" w:noHBand="0" w:noVBand="0"/>
      </w:tblPr>
      <w:tblGrid>
        <w:gridCol w:w="2948"/>
        <w:gridCol w:w="4077"/>
      </w:tblGrid>
      <w:tr w:rsidR="007A59E9" w:rsidRPr="00BE34A0" w14:paraId="5B52310C" w14:textId="77777777" w:rsidTr="005F6452">
        <w:trPr>
          <w:trHeight w:hRule="exact" w:val="1306"/>
        </w:trPr>
        <w:tc>
          <w:tcPr>
            <w:tcW w:w="2948" w:type="dxa"/>
            <w:tcBorders>
              <w:top w:val="single" w:sz="2" w:space="0" w:color="000000"/>
              <w:left w:val="single" w:sz="2" w:space="0" w:color="000000"/>
              <w:bottom w:val="single" w:sz="2" w:space="0" w:color="000000"/>
              <w:right w:val="single" w:sz="2" w:space="0" w:color="000000"/>
            </w:tcBorders>
          </w:tcPr>
          <w:p w14:paraId="39105DB0"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Nombre genérico</w:t>
            </w:r>
          </w:p>
        </w:tc>
        <w:tc>
          <w:tcPr>
            <w:tcW w:w="4077" w:type="dxa"/>
            <w:tcBorders>
              <w:top w:val="single" w:sz="2" w:space="0" w:color="000000"/>
              <w:left w:val="single" w:sz="2" w:space="0" w:color="000000"/>
              <w:bottom w:val="single" w:sz="2" w:space="0" w:color="000000"/>
              <w:right w:val="single" w:sz="2" w:space="0" w:color="000000"/>
            </w:tcBorders>
          </w:tcPr>
          <w:p w14:paraId="43E702ED" w14:textId="77777777" w:rsidR="007A59E9" w:rsidRDefault="004B7D7C" w:rsidP="007A59E9">
            <w:pPr>
              <w:widowControl w:val="0"/>
              <w:autoSpaceDE w:val="0"/>
              <w:autoSpaceDN w:val="0"/>
              <w:adjustRightInd w:val="0"/>
              <w:spacing w:after="0" w:line="240" w:lineRule="auto"/>
              <w:rPr>
                <w:rFonts w:cs="Times New Roman"/>
              </w:rPr>
            </w:pPr>
            <w:r>
              <w:t xml:space="preserve">                                                                         </w:t>
            </w:r>
          </w:p>
          <w:p w14:paraId="10681DB6" w14:textId="77777777" w:rsidR="005F6452" w:rsidRDefault="005F6452" w:rsidP="007A59E9">
            <w:pPr>
              <w:widowControl w:val="0"/>
              <w:autoSpaceDE w:val="0"/>
              <w:autoSpaceDN w:val="0"/>
              <w:adjustRightInd w:val="0"/>
              <w:spacing w:after="0" w:line="240" w:lineRule="auto"/>
              <w:rPr>
                <w:rFonts w:cs="Times New Roman"/>
              </w:rPr>
            </w:pPr>
            <w:r>
              <w:t xml:space="preserve">                                                                         </w:t>
            </w:r>
          </w:p>
          <w:p w14:paraId="054879E8" w14:textId="77777777" w:rsidR="005F6452" w:rsidRDefault="005F6452" w:rsidP="007A59E9">
            <w:pPr>
              <w:widowControl w:val="0"/>
              <w:autoSpaceDE w:val="0"/>
              <w:autoSpaceDN w:val="0"/>
              <w:adjustRightInd w:val="0"/>
              <w:spacing w:after="0" w:line="240" w:lineRule="auto"/>
              <w:rPr>
                <w:rFonts w:cs="Times New Roman"/>
              </w:rPr>
            </w:pPr>
            <w:r>
              <w:t xml:space="preserve">                                                                        </w:t>
            </w:r>
          </w:p>
          <w:p w14:paraId="487961E4" w14:textId="77777777" w:rsidR="005F6452" w:rsidRDefault="005F6452" w:rsidP="007A59E9">
            <w:pPr>
              <w:widowControl w:val="0"/>
              <w:autoSpaceDE w:val="0"/>
              <w:autoSpaceDN w:val="0"/>
              <w:adjustRightInd w:val="0"/>
              <w:spacing w:after="0" w:line="240" w:lineRule="auto"/>
              <w:rPr>
                <w:rFonts w:cs="Times New Roman"/>
              </w:rPr>
            </w:pPr>
            <w:r>
              <w:t xml:space="preserve">                                                                          </w:t>
            </w:r>
          </w:p>
          <w:p w14:paraId="73AD52E6" w14:textId="77777777" w:rsidR="005F6452" w:rsidRPr="00BE34A0" w:rsidRDefault="005F6452" w:rsidP="007A59E9">
            <w:pPr>
              <w:widowControl w:val="0"/>
              <w:autoSpaceDE w:val="0"/>
              <w:autoSpaceDN w:val="0"/>
              <w:adjustRightInd w:val="0"/>
              <w:spacing w:after="0" w:line="240" w:lineRule="auto"/>
              <w:rPr>
                <w:rFonts w:cs="Times New Roman"/>
              </w:rPr>
            </w:pPr>
            <w:r>
              <w:t xml:space="preserve">                                                                        </w:t>
            </w:r>
          </w:p>
        </w:tc>
      </w:tr>
      <w:tr w:rsidR="007A59E9" w:rsidRPr="00BE34A0" w14:paraId="4D943752"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7B307DFC"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Forma farmacéutica</w:t>
            </w:r>
          </w:p>
        </w:tc>
        <w:tc>
          <w:tcPr>
            <w:tcW w:w="4077" w:type="dxa"/>
            <w:tcBorders>
              <w:top w:val="single" w:sz="2" w:space="0" w:color="000000"/>
              <w:left w:val="single" w:sz="2" w:space="0" w:color="000000"/>
              <w:bottom w:val="single" w:sz="2" w:space="0" w:color="000000"/>
              <w:right w:val="single" w:sz="2" w:space="0" w:color="000000"/>
            </w:tcBorders>
          </w:tcPr>
          <w:p w14:paraId="0E5E2A94"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7D985226"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4A1B3089"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Concentración</w:t>
            </w:r>
          </w:p>
        </w:tc>
        <w:tc>
          <w:tcPr>
            <w:tcW w:w="4077" w:type="dxa"/>
            <w:tcBorders>
              <w:top w:val="single" w:sz="2" w:space="0" w:color="000000"/>
              <w:left w:val="single" w:sz="2" w:space="0" w:color="000000"/>
              <w:bottom w:val="single" w:sz="2" w:space="0" w:color="000000"/>
              <w:right w:val="single" w:sz="2" w:space="0" w:color="000000"/>
            </w:tcBorders>
          </w:tcPr>
          <w:p w14:paraId="1021D941"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2CDEE291"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57947D34" w14:textId="77777777" w:rsidR="007A59E9" w:rsidRPr="00BE34A0" w:rsidRDefault="007A59E9" w:rsidP="007A59E9">
            <w:pPr>
              <w:widowControl w:val="0"/>
              <w:autoSpaceDE w:val="0"/>
              <w:autoSpaceDN w:val="0"/>
              <w:adjustRightInd w:val="0"/>
              <w:spacing w:before="72" w:after="0" w:line="240" w:lineRule="auto"/>
              <w:ind w:left="111" w:right="-20"/>
              <w:rPr>
                <w:rFonts w:cs="Times New Roman"/>
              </w:rPr>
            </w:pPr>
            <w:r>
              <w:t>Nombre de marca/comercio</w:t>
            </w:r>
          </w:p>
        </w:tc>
        <w:tc>
          <w:tcPr>
            <w:tcW w:w="4077" w:type="dxa"/>
            <w:tcBorders>
              <w:top w:val="single" w:sz="2" w:space="0" w:color="000000"/>
              <w:left w:val="single" w:sz="2" w:space="0" w:color="000000"/>
              <w:bottom w:val="single" w:sz="2" w:space="0" w:color="000000"/>
              <w:right w:val="single" w:sz="2" w:space="0" w:color="000000"/>
            </w:tcBorders>
          </w:tcPr>
          <w:p w14:paraId="76942867"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31D214A9"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7DA6A4EC" w14:textId="77777777" w:rsidR="007A59E9" w:rsidRPr="00BE34A0" w:rsidRDefault="007A59E9" w:rsidP="007A59E9">
            <w:pPr>
              <w:widowControl w:val="0"/>
              <w:autoSpaceDE w:val="0"/>
              <w:autoSpaceDN w:val="0"/>
              <w:adjustRightInd w:val="0"/>
              <w:spacing w:before="73" w:after="0" w:line="240" w:lineRule="auto"/>
              <w:ind w:left="111" w:right="-20"/>
              <w:rPr>
                <w:rFonts w:cs="Times New Roman"/>
              </w:rPr>
            </w:pPr>
            <w:r>
              <w:t>Fabricante</w:t>
            </w:r>
          </w:p>
        </w:tc>
        <w:tc>
          <w:tcPr>
            <w:tcW w:w="4077" w:type="dxa"/>
            <w:tcBorders>
              <w:top w:val="single" w:sz="2" w:space="0" w:color="000000"/>
              <w:left w:val="single" w:sz="2" w:space="0" w:color="000000"/>
              <w:bottom w:val="single" w:sz="2" w:space="0" w:color="000000"/>
              <w:right w:val="single" w:sz="2" w:space="0" w:color="000000"/>
            </w:tcBorders>
          </w:tcPr>
          <w:p w14:paraId="7D11E02D"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7C4A0B7A"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636F6A0A" w14:textId="77777777" w:rsidR="007A59E9" w:rsidRPr="00BE34A0" w:rsidRDefault="007A59E9" w:rsidP="007A59E9">
            <w:pPr>
              <w:widowControl w:val="0"/>
              <w:autoSpaceDE w:val="0"/>
              <w:autoSpaceDN w:val="0"/>
              <w:adjustRightInd w:val="0"/>
              <w:spacing w:before="73" w:after="0" w:line="240" w:lineRule="auto"/>
              <w:ind w:left="111" w:right="-20"/>
              <w:rPr>
                <w:rFonts w:cs="Times New Roman"/>
              </w:rPr>
            </w:pPr>
            <w:r>
              <w:t>Instalaciones de fabricación</w:t>
            </w:r>
          </w:p>
        </w:tc>
        <w:tc>
          <w:tcPr>
            <w:tcW w:w="4077" w:type="dxa"/>
            <w:tcBorders>
              <w:top w:val="single" w:sz="2" w:space="0" w:color="000000"/>
              <w:left w:val="single" w:sz="2" w:space="0" w:color="000000"/>
              <w:bottom w:val="single" w:sz="2" w:space="0" w:color="000000"/>
              <w:right w:val="single" w:sz="2" w:space="0" w:color="000000"/>
            </w:tcBorders>
          </w:tcPr>
          <w:p w14:paraId="4443E8E2"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4F1EC288"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3FA73E4F" w14:textId="77777777" w:rsidR="007A59E9" w:rsidRPr="00BE34A0" w:rsidRDefault="007A59E9" w:rsidP="007A59E9">
            <w:pPr>
              <w:widowControl w:val="0"/>
              <w:autoSpaceDE w:val="0"/>
              <w:autoSpaceDN w:val="0"/>
              <w:adjustRightInd w:val="0"/>
              <w:spacing w:before="73" w:after="0" w:line="240" w:lineRule="auto"/>
              <w:ind w:left="111" w:right="-20"/>
              <w:rPr>
                <w:rFonts w:cs="Times New Roman"/>
              </w:rPr>
            </w:pPr>
            <w:r>
              <w:t>Número de lote</w:t>
            </w:r>
          </w:p>
        </w:tc>
        <w:tc>
          <w:tcPr>
            <w:tcW w:w="4077" w:type="dxa"/>
            <w:tcBorders>
              <w:top w:val="single" w:sz="2" w:space="0" w:color="000000"/>
              <w:left w:val="single" w:sz="2" w:space="0" w:color="000000"/>
              <w:bottom w:val="single" w:sz="2" w:space="0" w:color="000000"/>
              <w:right w:val="single" w:sz="2" w:space="0" w:color="000000"/>
            </w:tcBorders>
          </w:tcPr>
          <w:p w14:paraId="0E0E2143"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r w:rsidR="007A59E9" w:rsidRPr="00BE34A0" w14:paraId="7DB16E90" w14:textId="77777777" w:rsidTr="007A59E9">
        <w:trPr>
          <w:trHeight w:hRule="exact" w:val="369"/>
        </w:trPr>
        <w:tc>
          <w:tcPr>
            <w:tcW w:w="2948" w:type="dxa"/>
            <w:tcBorders>
              <w:top w:val="single" w:sz="2" w:space="0" w:color="000000"/>
              <w:left w:val="single" w:sz="2" w:space="0" w:color="000000"/>
              <w:bottom w:val="single" w:sz="2" w:space="0" w:color="000000"/>
              <w:right w:val="single" w:sz="2" w:space="0" w:color="000000"/>
            </w:tcBorders>
          </w:tcPr>
          <w:p w14:paraId="6A19C846" w14:textId="77777777" w:rsidR="007A59E9" w:rsidRPr="00BE34A0" w:rsidRDefault="007A59E9" w:rsidP="007A59E9">
            <w:pPr>
              <w:widowControl w:val="0"/>
              <w:autoSpaceDE w:val="0"/>
              <w:autoSpaceDN w:val="0"/>
              <w:adjustRightInd w:val="0"/>
              <w:spacing w:before="73" w:after="0" w:line="240" w:lineRule="auto"/>
              <w:ind w:left="111" w:right="-20"/>
              <w:rPr>
                <w:rFonts w:cs="Times New Roman"/>
              </w:rPr>
            </w:pPr>
            <w:r>
              <w:t>Fecha de caducidad</w:t>
            </w:r>
          </w:p>
        </w:tc>
        <w:tc>
          <w:tcPr>
            <w:tcW w:w="4077" w:type="dxa"/>
            <w:tcBorders>
              <w:top w:val="single" w:sz="2" w:space="0" w:color="000000"/>
              <w:left w:val="single" w:sz="2" w:space="0" w:color="000000"/>
              <w:bottom w:val="single" w:sz="2" w:space="0" w:color="000000"/>
              <w:right w:val="single" w:sz="2" w:space="0" w:color="000000"/>
            </w:tcBorders>
          </w:tcPr>
          <w:p w14:paraId="7A2522B5" w14:textId="77777777" w:rsidR="007A59E9" w:rsidRPr="00BE34A0" w:rsidRDefault="004B7D7C" w:rsidP="007A59E9">
            <w:pPr>
              <w:widowControl w:val="0"/>
              <w:autoSpaceDE w:val="0"/>
              <w:autoSpaceDN w:val="0"/>
              <w:adjustRightInd w:val="0"/>
              <w:spacing w:after="0" w:line="240" w:lineRule="auto"/>
              <w:rPr>
                <w:rFonts w:cs="Times New Roman"/>
              </w:rPr>
            </w:pPr>
            <w:r>
              <w:t xml:space="preserve">                                                                         </w:t>
            </w:r>
          </w:p>
        </w:tc>
      </w:tr>
    </w:tbl>
    <w:p w14:paraId="1AEB9169" w14:textId="77777777" w:rsidR="007A59E9" w:rsidRPr="00BE34A0" w:rsidRDefault="007A59E9" w:rsidP="007A59E9">
      <w:pPr>
        <w:widowControl w:val="0"/>
        <w:autoSpaceDE w:val="0"/>
        <w:autoSpaceDN w:val="0"/>
        <w:adjustRightInd w:val="0"/>
        <w:spacing w:before="19" w:after="0" w:line="280" w:lineRule="exact"/>
        <w:rPr>
          <w:rFonts w:cs="Times New Roman"/>
        </w:rPr>
      </w:pPr>
    </w:p>
    <w:p w14:paraId="5A362FCD" w14:textId="77777777" w:rsidR="007A59E9" w:rsidRPr="00BE34A0" w:rsidRDefault="007A59E9" w:rsidP="00BF7DD4">
      <w:pPr>
        <w:widowControl w:val="0"/>
        <w:autoSpaceDE w:val="0"/>
        <w:autoSpaceDN w:val="0"/>
        <w:adjustRightInd w:val="0"/>
        <w:spacing w:before="3" w:after="0" w:line="276" w:lineRule="exact"/>
        <w:ind w:left="1020" w:right="-20" w:hanging="453"/>
        <w:rPr>
          <w:rFonts w:cs="Minion Pro"/>
        </w:rPr>
      </w:pPr>
      <w:r>
        <w:t xml:space="preserve">Nombre y datos de contacto de las pruebas realizadas en laboratorio:                                               </w:t>
      </w:r>
    </w:p>
    <w:p w14:paraId="6BD4B053" w14:textId="77777777" w:rsidR="007A59E9" w:rsidRPr="00BE34A0" w:rsidRDefault="00A127A3" w:rsidP="007A59E9">
      <w:pPr>
        <w:widowControl w:val="0"/>
        <w:autoSpaceDE w:val="0"/>
        <w:autoSpaceDN w:val="0"/>
        <w:adjustRightInd w:val="0"/>
        <w:spacing w:after="0" w:line="200" w:lineRule="exact"/>
        <w:rPr>
          <w:rFonts w:cs="Minion Pro"/>
        </w:rPr>
      </w:pPr>
      <w:r>
        <w:tab/>
        <w:t xml:space="preserve">                                                  </w:t>
      </w:r>
    </w:p>
    <w:p w14:paraId="597D4CB9" w14:textId="77777777" w:rsidR="007A59E9" w:rsidRPr="00BE34A0" w:rsidRDefault="007A59E9" w:rsidP="00050B23">
      <w:pPr>
        <w:widowControl w:val="0"/>
        <w:autoSpaceDE w:val="0"/>
        <w:autoSpaceDN w:val="0"/>
        <w:adjustRightInd w:val="0"/>
        <w:spacing w:before="6" w:after="0" w:line="260" w:lineRule="exact"/>
        <w:ind w:firstLine="567"/>
        <w:rPr>
          <w:rFonts w:cs="Minion Pro SmBd"/>
        </w:rPr>
      </w:pPr>
      <w:r>
        <w:t>Resultados del estudio</w:t>
      </w:r>
    </w:p>
    <w:p w14:paraId="36F536B1" w14:textId="77777777" w:rsidR="007A59E9" w:rsidRPr="00BE34A0" w:rsidRDefault="007A59E9" w:rsidP="00BF7DD4">
      <w:pPr>
        <w:widowControl w:val="0"/>
        <w:autoSpaceDE w:val="0"/>
        <w:autoSpaceDN w:val="0"/>
        <w:adjustRightInd w:val="0"/>
        <w:spacing w:before="20" w:after="0" w:line="276" w:lineRule="exact"/>
        <w:ind w:left="1020" w:right="-20" w:hanging="453"/>
        <w:rPr>
          <w:rFonts w:cs="Minion Pro"/>
        </w:rPr>
      </w:pPr>
      <w:r>
        <w:t xml:space="preserve">Valor F2 (factor de similitud) (estándar 50–100 %):                                   </w:t>
      </w:r>
    </w:p>
    <w:p w14:paraId="783FE3D6" w14:textId="77777777" w:rsidR="007A59E9" w:rsidRPr="00BE34A0" w:rsidRDefault="007A59E9" w:rsidP="007A59E9">
      <w:pPr>
        <w:widowControl w:val="0"/>
        <w:autoSpaceDE w:val="0"/>
        <w:autoSpaceDN w:val="0"/>
        <w:adjustRightInd w:val="0"/>
        <w:spacing w:before="3" w:after="0" w:line="120" w:lineRule="exact"/>
        <w:rPr>
          <w:rFonts w:cs="Minion Pro"/>
        </w:rPr>
      </w:pPr>
    </w:p>
    <w:p w14:paraId="46148A25" w14:textId="77777777" w:rsidR="007A59E9" w:rsidRPr="00BE34A0" w:rsidRDefault="0079096F" w:rsidP="007A59E9">
      <w:pPr>
        <w:widowControl w:val="0"/>
        <w:autoSpaceDE w:val="0"/>
        <w:autoSpaceDN w:val="0"/>
        <w:adjustRightInd w:val="0"/>
        <w:spacing w:after="0" w:line="200" w:lineRule="exact"/>
        <w:rPr>
          <w:rFonts w:cs="Minion Pro"/>
        </w:rPr>
      </w:pPr>
      <w:r>
        <w:tab/>
        <w:t xml:space="preserve">                                   </w:t>
      </w:r>
      <w:r>
        <w:tab/>
      </w:r>
    </w:p>
    <w:p w14:paraId="1D047B98" w14:textId="77777777" w:rsidR="007A59E9" w:rsidRPr="00BE34A0" w:rsidRDefault="007A59E9" w:rsidP="00BF7DD4">
      <w:pPr>
        <w:widowControl w:val="0"/>
        <w:autoSpaceDE w:val="0"/>
        <w:autoSpaceDN w:val="0"/>
        <w:adjustRightInd w:val="0"/>
        <w:spacing w:before="3" w:after="0" w:line="276" w:lineRule="exact"/>
        <w:ind w:left="1020" w:right="-20" w:hanging="453"/>
        <w:rPr>
          <w:rFonts w:cs="Minion Pro"/>
        </w:rPr>
      </w:pPr>
      <w:r>
        <w:t>Valor F1 (factor de diferencia):</w:t>
      </w:r>
      <w:r>
        <w:rPr>
          <w:rFonts w:ascii="Myriad Pro" w:hAnsi="Myriad Pro"/>
          <w:color w:val="000000"/>
          <w:sz w:val="24"/>
          <w:szCs w:val="24"/>
        </w:rPr>
        <w:t xml:space="preserve">                                                     </w:t>
      </w:r>
    </w:p>
    <w:p w14:paraId="50063B01" w14:textId="77777777" w:rsidR="007A59E9" w:rsidRDefault="00A127A3" w:rsidP="007A59E9">
      <w:pPr>
        <w:widowControl w:val="0"/>
        <w:autoSpaceDE w:val="0"/>
        <w:autoSpaceDN w:val="0"/>
        <w:adjustRightInd w:val="0"/>
        <w:spacing w:before="3" w:after="0" w:line="120" w:lineRule="exact"/>
        <w:rPr>
          <w:rFonts w:cs="Minion Pro"/>
          <w:sz w:val="26"/>
        </w:rPr>
      </w:pPr>
      <w:r>
        <w:tab/>
      </w:r>
    </w:p>
    <w:p w14:paraId="1A126577" w14:textId="77777777" w:rsidR="00A127A3" w:rsidRPr="00BE34A0" w:rsidRDefault="00A127A3" w:rsidP="00A127A3">
      <w:pPr>
        <w:widowControl w:val="0"/>
        <w:autoSpaceDE w:val="0"/>
        <w:autoSpaceDN w:val="0"/>
        <w:adjustRightInd w:val="0"/>
        <w:spacing w:after="0" w:line="200" w:lineRule="exact"/>
        <w:rPr>
          <w:rFonts w:cs="Minion Pro"/>
        </w:rPr>
      </w:pPr>
      <w:r>
        <w:tab/>
        <w:t xml:space="preserve">                                   </w:t>
      </w:r>
      <w:r>
        <w:tab/>
      </w:r>
    </w:p>
    <w:p w14:paraId="4ECB4060" w14:textId="77777777" w:rsidR="007A59E9" w:rsidRPr="00BE34A0" w:rsidRDefault="007A59E9" w:rsidP="00050B23">
      <w:pPr>
        <w:widowControl w:val="0"/>
        <w:autoSpaceDE w:val="0"/>
        <w:autoSpaceDN w:val="0"/>
        <w:adjustRightInd w:val="0"/>
        <w:spacing w:after="0" w:line="200" w:lineRule="exact"/>
        <w:ind w:firstLine="567"/>
        <w:rPr>
          <w:rFonts w:cs="Minion Pro SmBd"/>
        </w:rPr>
      </w:pPr>
      <w:r>
        <w:t xml:space="preserve">Conclusiones del estudio:                                                                        </w:t>
      </w:r>
    </w:p>
    <w:p w14:paraId="66717AEA" w14:textId="77777777" w:rsidR="007A59E9" w:rsidRPr="00BE34A0" w:rsidRDefault="007A59E9" w:rsidP="007A59E9">
      <w:pPr>
        <w:widowControl w:val="0"/>
        <w:autoSpaceDE w:val="0"/>
        <w:autoSpaceDN w:val="0"/>
        <w:adjustRightInd w:val="0"/>
        <w:spacing w:before="1" w:after="0" w:line="100" w:lineRule="exact"/>
        <w:rPr>
          <w:rFonts w:cs="Minion Pro SmBd"/>
        </w:rPr>
      </w:pPr>
    </w:p>
    <w:p w14:paraId="2A854D42" w14:textId="77777777" w:rsidR="007A59E9" w:rsidRDefault="00317C21" w:rsidP="007A59E9">
      <w:pPr>
        <w:widowControl w:val="0"/>
        <w:autoSpaceDE w:val="0"/>
        <w:autoSpaceDN w:val="0"/>
        <w:adjustRightInd w:val="0"/>
        <w:spacing w:after="0" w:line="200" w:lineRule="exact"/>
        <w:rPr>
          <w:rFonts w:cs="Minion Pro SmBd"/>
        </w:rPr>
      </w:pPr>
      <w:r>
        <w:tab/>
      </w:r>
      <w:r>
        <w:tab/>
      </w:r>
    </w:p>
    <w:p w14:paraId="56F1A62E" w14:textId="77777777" w:rsidR="00CA30A1" w:rsidRPr="00D35B5F" w:rsidRDefault="007A59E9" w:rsidP="00CA30A1">
      <w:pPr>
        <w:pStyle w:val="ListParagraph"/>
        <w:widowControl w:val="0"/>
        <w:numPr>
          <w:ilvl w:val="2"/>
          <w:numId w:val="6"/>
        </w:numPr>
        <w:autoSpaceDE w:val="0"/>
        <w:autoSpaceDN w:val="0"/>
        <w:adjustRightInd w:val="0"/>
        <w:spacing w:before="3" w:after="0" w:line="276" w:lineRule="exact"/>
        <w:ind w:right="-20"/>
        <w:rPr>
          <w:rFonts w:cs="Minion Pro"/>
        </w:rPr>
      </w:pPr>
      <w:r>
        <w:t xml:space="preserve">Por otro método (describa brevemente el método y las conclusiones del estudio):                                </w:t>
      </w:r>
    </w:p>
    <w:p w14:paraId="0F811E50" w14:textId="77777777" w:rsidR="00CA30A1" w:rsidRPr="00CF1018" w:rsidRDefault="00CA30A1" w:rsidP="00CA30A1">
      <w:pPr>
        <w:widowControl w:val="0"/>
        <w:autoSpaceDE w:val="0"/>
        <w:autoSpaceDN w:val="0"/>
        <w:adjustRightInd w:val="0"/>
        <w:spacing w:after="0" w:line="240" w:lineRule="auto"/>
        <w:ind w:right="-20" w:firstLine="709"/>
        <w:rPr>
          <w:rFonts w:cs="Minion Pro"/>
        </w:rPr>
      </w:pPr>
      <w:r>
        <w:t xml:space="preserve">     </w:t>
      </w:r>
      <w:sdt>
        <w:sdtPr>
          <w:rPr>
            <w:rFonts w:ascii="MS Gothic" w:eastAsia="MS Gothic" w:hAnsi="MS Gothic" w:cs="Minion Pro"/>
            <w:b/>
            <w:spacing w:val="-27"/>
          </w:rPr>
          <w:id w:val="738604967"/>
          <w14:checkbox>
            <w14:checked w14:val="0"/>
            <w14:checkedState w14:val="2612" w14:font="MS Gothic"/>
            <w14:uncheckedState w14:val="2610" w14:font="MS Gothic"/>
          </w14:checkbox>
        </w:sdtPr>
        <w:sdtEndPr/>
        <w:sdtContent>
          <w:r w:rsidRPr="00CF1018">
            <w:rPr>
              <w:rFonts w:ascii="MS Gothic" w:eastAsia="MS Gothic" w:hAnsi="MS Gothic" w:cs="Minion Pro" w:hint="eastAsia"/>
              <w:b/>
              <w:spacing w:val="-27"/>
            </w:rPr>
            <w:t>☐</w:t>
          </w:r>
        </w:sdtContent>
      </w:sdt>
      <w:r>
        <w:t xml:space="preserve">Sí </w:t>
      </w:r>
      <w:r>
        <w:tab/>
      </w:r>
      <w:sdt>
        <w:sdtPr>
          <w:rPr>
            <w:rFonts w:ascii="MS Gothic" w:eastAsia="MS Gothic" w:hAnsi="MS Gothic" w:cs="Minion Pro"/>
            <w:b/>
            <w:spacing w:val="-6"/>
          </w:rPr>
          <w:id w:val="1269047348"/>
          <w14:checkbox>
            <w14:checked w14:val="0"/>
            <w14:checkedState w14:val="2612" w14:font="MS Gothic"/>
            <w14:uncheckedState w14:val="2610" w14:font="MS Gothic"/>
          </w14:checkbox>
        </w:sdtPr>
        <w:sdtEndPr/>
        <w:sdtContent>
          <w:r w:rsidRPr="00CF1018">
            <w:rPr>
              <w:rFonts w:ascii="MS Gothic" w:eastAsia="MS Gothic" w:hAnsi="MS Gothic" w:cs="Minion Pro" w:hint="eastAsia"/>
              <w:b/>
              <w:spacing w:val="-6"/>
            </w:rPr>
            <w:t>☐</w:t>
          </w:r>
        </w:sdtContent>
      </w:sdt>
      <w:r>
        <w:t xml:space="preserve">   No (explicar): </w:t>
      </w:r>
      <w:r>
        <w:tab/>
        <w:t xml:space="preserve">                                             </w:t>
      </w:r>
      <w:r>
        <w:tab/>
        <w:t xml:space="preserve">                                                                   </w:t>
      </w:r>
    </w:p>
    <w:p w14:paraId="6774903E" w14:textId="77777777" w:rsidR="007A59E9" w:rsidRPr="00CA30A1" w:rsidRDefault="00A127A3" w:rsidP="00CA30A1">
      <w:pPr>
        <w:widowControl w:val="0"/>
        <w:autoSpaceDE w:val="0"/>
        <w:autoSpaceDN w:val="0"/>
        <w:adjustRightInd w:val="0"/>
        <w:spacing w:before="3" w:after="0" w:line="276" w:lineRule="exact"/>
        <w:ind w:right="-20"/>
        <w:rPr>
          <w:rFonts w:cs="Minion Pro"/>
        </w:rPr>
      </w:pPr>
      <w:r>
        <w:t xml:space="preserve">                                </w:t>
      </w:r>
    </w:p>
    <w:p w14:paraId="7DCE88AA" w14:textId="77777777" w:rsidR="00FB004C" w:rsidRDefault="00623C2C" w:rsidP="00BF7DD4">
      <w:pPr>
        <w:pStyle w:val="Heading2"/>
        <w:tabs>
          <w:tab w:val="left" w:pos="709"/>
          <w:tab w:val="left" w:pos="851"/>
          <w:tab w:val="left" w:pos="1134"/>
        </w:tabs>
        <w:ind w:left="567" w:hanging="567"/>
        <w:jc w:val="both"/>
        <w:rPr>
          <w:rFonts w:ascii="Georgia" w:hAnsi="Georgia" w:cs="Myriad Pro Light"/>
          <w:color w:val="000000"/>
          <w:spacing w:val="-1"/>
          <w:sz w:val="24"/>
          <w:szCs w:val="24"/>
        </w:rPr>
      </w:pPr>
      <w:bookmarkStart w:id="19" w:name="_Toc59024802"/>
      <w:r>
        <w:rPr>
          <w:rFonts w:ascii="Georgia" w:hAnsi="Georgia"/>
          <w:color w:val="000000"/>
          <w:sz w:val="24"/>
          <w:szCs w:val="24"/>
        </w:rPr>
        <w:t>4.3</w:t>
      </w:r>
      <w:r>
        <w:rPr>
          <w:rFonts w:ascii="Georgia" w:hAnsi="Georgia"/>
          <w:color w:val="000000"/>
          <w:sz w:val="24"/>
          <w:szCs w:val="24"/>
        </w:rPr>
        <w:tab/>
        <w:t>Compromiso</w:t>
      </w:r>
      <w:bookmarkEnd w:id="19"/>
    </w:p>
    <w:p w14:paraId="775DE268" w14:textId="77777777" w:rsidR="00623C2C" w:rsidRPr="00AE6ABD" w:rsidRDefault="00623C2C" w:rsidP="00AE6ABD">
      <w:pPr>
        <w:widowControl w:val="0"/>
        <w:autoSpaceDE w:val="0"/>
        <w:autoSpaceDN w:val="0"/>
        <w:adjustRightInd w:val="0"/>
        <w:spacing w:after="0" w:line="240" w:lineRule="auto"/>
        <w:ind w:left="1020" w:right="-20" w:hanging="453"/>
        <w:rPr>
          <w:rFonts w:cs="Minion Pro SmBd"/>
          <w:spacing w:val="-3"/>
        </w:rPr>
      </w:pPr>
      <w:r>
        <w:t xml:space="preserve">El producto utilizado en el estudio de equivalencia terapéutica es esencialmente el mismo que el que se suministrará (los mismos materiales de los mismos proveedores, la misma fórmula y el mismo método de fabricación): </w:t>
      </w:r>
    </w:p>
    <w:p w14:paraId="67C3AB56" w14:textId="77777777" w:rsidR="00623C2C" w:rsidRPr="00AE6ABD" w:rsidRDefault="00623C2C" w:rsidP="00AE6ABD">
      <w:pPr>
        <w:widowControl w:val="0"/>
        <w:autoSpaceDE w:val="0"/>
        <w:autoSpaceDN w:val="0"/>
        <w:adjustRightInd w:val="0"/>
        <w:spacing w:after="0" w:line="240" w:lineRule="auto"/>
        <w:ind w:left="1020" w:right="-20" w:hanging="453"/>
        <w:rPr>
          <w:rFonts w:cs="Minion Pro SmBd"/>
          <w:spacing w:val="-3"/>
        </w:rPr>
      </w:pPr>
    </w:p>
    <w:p w14:paraId="5890F050" w14:textId="77777777" w:rsidR="00DA5DC7" w:rsidRDefault="00623C2C" w:rsidP="00CB233C">
      <w:pPr>
        <w:widowControl w:val="0"/>
        <w:autoSpaceDE w:val="0"/>
        <w:autoSpaceDN w:val="0"/>
        <w:adjustRightInd w:val="0"/>
        <w:spacing w:after="0" w:line="240" w:lineRule="auto"/>
        <w:ind w:left="1494" w:right="-20" w:hanging="927"/>
        <w:rPr>
          <w:rFonts w:cs="Minion Pro"/>
          <w:color w:val="000000"/>
        </w:rPr>
      </w:pPr>
      <w:r>
        <w:rPr>
          <w:color w:val="000000"/>
        </w:rPr>
        <w:t xml:space="preserve">         </w:t>
      </w:r>
      <w:sdt>
        <w:sdtPr>
          <w:rPr>
            <w:rFonts w:cs="Minion Pro"/>
            <w:b/>
            <w:color w:val="000000"/>
            <w:spacing w:val="-27"/>
          </w:rPr>
          <w:id w:val="1420291856"/>
          <w14:checkbox>
            <w14:checked w14:val="0"/>
            <w14:checkedState w14:val="2612" w14:font="MS Gothic"/>
            <w14:uncheckedState w14:val="2610" w14:font="MS Gothic"/>
          </w14:checkbox>
        </w:sdtPr>
        <w:sdtEndPr/>
        <w:sdtContent>
          <w:r w:rsidR="00A80F7B">
            <w:rPr>
              <w:rFonts w:ascii="MS Gothic" w:eastAsia="MS Gothic" w:hAnsi="MS Gothic" w:cs="Minion Pro" w:hint="eastAsia"/>
              <w:b/>
              <w:color w:val="000000"/>
              <w:spacing w:val="-27"/>
            </w:rPr>
            <w:t>☐</w:t>
          </w:r>
        </w:sdtContent>
      </w:sdt>
      <w:r>
        <w:rPr>
          <w:color w:val="000000"/>
        </w:rPr>
        <w:t xml:space="preserve">  Sí      </w:t>
      </w:r>
      <w:sdt>
        <w:sdtPr>
          <w:rPr>
            <w:rFonts w:cs="Minion Pro"/>
            <w:b/>
            <w:color w:val="000000"/>
            <w:spacing w:val="-6"/>
          </w:rPr>
          <w:id w:val="-1324503404"/>
          <w14:checkbox>
            <w14:checked w14:val="0"/>
            <w14:checkedState w14:val="2612" w14:font="MS Gothic"/>
            <w14:uncheckedState w14:val="2610" w14:font="MS Gothic"/>
          </w14:checkbox>
        </w:sdtPr>
        <w:sdtEndPr/>
        <w:sdtContent>
          <w:r w:rsidR="006C3BD0">
            <w:rPr>
              <w:rFonts w:ascii="MS Gothic" w:eastAsia="MS Gothic" w:hAnsi="MS Gothic" w:cs="Minion Pro" w:hint="eastAsia"/>
              <w:b/>
              <w:color w:val="000000"/>
              <w:spacing w:val="-6"/>
            </w:rPr>
            <w:t>☐</w:t>
          </w:r>
        </w:sdtContent>
      </w:sdt>
      <w:r>
        <w:rPr>
          <w:b/>
          <w:color w:val="000000"/>
        </w:rPr>
        <w:t xml:space="preserve"> </w:t>
      </w:r>
      <w:r>
        <w:rPr>
          <w:color w:val="000000"/>
        </w:rPr>
        <w:t>No</w:t>
      </w:r>
    </w:p>
    <w:p w14:paraId="4B600062" w14:textId="77777777" w:rsidR="00BF7DD4" w:rsidRDefault="00BF7DD4" w:rsidP="00BF7DD4">
      <w:pPr>
        <w:widowControl w:val="0"/>
        <w:tabs>
          <w:tab w:val="left" w:pos="8040"/>
        </w:tabs>
        <w:autoSpaceDE w:val="0"/>
        <w:autoSpaceDN w:val="0"/>
        <w:adjustRightInd w:val="0"/>
        <w:spacing w:before="29" w:after="0" w:line="260" w:lineRule="exact"/>
        <w:ind w:left="567" w:right="956"/>
        <w:rPr>
          <w:rFonts w:cs="Minion Pro"/>
          <w:color w:val="000000"/>
          <w:spacing w:val="16"/>
        </w:rPr>
      </w:pPr>
    </w:p>
    <w:p w14:paraId="3CFB88D7" w14:textId="77777777" w:rsidR="00623C2C" w:rsidRPr="00BE34A0" w:rsidRDefault="0017778D" w:rsidP="00BF7DD4">
      <w:pPr>
        <w:widowControl w:val="0"/>
        <w:tabs>
          <w:tab w:val="left" w:pos="8040"/>
        </w:tabs>
        <w:autoSpaceDE w:val="0"/>
        <w:autoSpaceDN w:val="0"/>
        <w:adjustRightInd w:val="0"/>
        <w:spacing w:before="29" w:after="0" w:line="260" w:lineRule="exact"/>
        <w:ind w:left="567" w:right="956"/>
        <w:rPr>
          <w:rFonts w:cs="Minion Pro"/>
          <w:color w:val="000000"/>
        </w:rPr>
      </w:pPr>
      <w:r>
        <w:rPr>
          <w:color w:val="000000"/>
        </w:rPr>
        <w:t xml:space="preserve">En caso negativo, explique cuáles son las diferencias y justifique que las diferencias no afectan a la biodisponibilidad:                                            </w:t>
      </w:r>
      <w:r>
        <w:rPr>
          <w:color w:val="000000"/>
          <w:u w:val="single"/>
        </w:rPr>
        <w:t xml:space="preserve">                                           </w:t>
      </w:r>
    </w:p>
    <w:p w14:paraId="18BD86C3" w14:textId="77777777" w:rsidR="00623C2C" w:rsidRDefault="00623C2C" w:rsidP="00623C2C">
      <w:pPr>
        <w:widowControl w:val="0"/>
        <w:autoSpaceDE w:val="0"/>
        <w:autoSpaceDN w:val="0"/>
        <w:adjustRightInd w:val="0"/>
        <w:spacing w:before="7" w:after="0" w:line="170" w:lineRule="exact"/>
        <w:rPr>
          <w:rFonts w:cs="Minion Pro"/>
          <w:color w:val="000000"/>
        </w:rPr>
      </w:pPr>
    </w:p>
    <w:p w14:paraId="39E79479" w14:textId="77777777" w:rsidR="00FB4FA8" w:rsidRPr="00895EA7" w:rsidRDefault="00FB4FA8" w:rsidP="00FB4FA8">
      <w:pPr>
        <w:pStyle w:val="Heading1"/>
        <w:rPr>
          <w:rFonts w:ascii="Georgia" w:hAnsi="Georgia" w:cs="Myriad Pro Light"/>
          <w:color w:val="000000"/>
          <w:spacing w:val="-1"/>
        </w:rPr>
      </w:pPr>
      <w:bookmarkStart w:id="20" w:name="_Toc387642022"/>
      <w:bookmarkStart w:id="21" w:name="_Toc59024803"/>
      <w:r>
        <w:rPr>
          <w:rFonts w:ascii="Georgia" w:hAnsi="Georgia"/>
          <w:color w:val="000000"/>
        </w:rPr>
        <w:t>Sección 5: Compromiso y autorización</w:t>
      </w:r>
      <w:bookmarkEnd w:id="20"/>
      <w:bookmarkEnd w:id="21"/>
    </w:p>
    <w:p w14:paraId="0437B130" w14:textId="77777777" w:rsidR="00163DF8" w:rsidRPr="00BE34A0" w:rsidRDefault="00163DF8" w:rsidP="00623C2C">
      <w:pPr>
        <w:widowControl w:val="0"/>
        <w:autoSpaceDE w:val="0"/>
        <w:autoSpaceDN w:val="0"/>
        <w:adjustRightInd w:val="0"/>
        <w:spacing w:before="7" w:after="0" w:line="170" w:lineRule="exact"/>
        <w:rPr>
          <w:rFonts w:cs="Minion Pro"/>
          <w:color w:val="000000"/>
        </w:rPr>
      </w:pPr>
    </w:p>
    <w:p w14:paraId="67953FFF" w14:textId="77777777" w:rsidR="00623C2C" w:rsidRPr="00050B23" w:rsidRDefault="00AF46DA" w:rsidP="00050B23">
      <w:pPr>
        <w:pStyle w:val="Heading2"/>
        <w:tabs>
          <w:tab w:val="left" w:pos="709"/>
          <w:tab w:val="left" w:pos="851"/>
          <w:tab w:val="left" w:pos="1134"/>
        </w:tabs>
        <w:ind w:left="567" w:hanging="567"/>
        <w:jc w:val="both"/>
        <w:rPr>
          <w:rFonts w:ascii="Georgia" w:hAnsi="Georgia" w:cs="Myriad Pro Light"/>
          <w:color w:val="000000"/>
          <w:spacing w:val="-1"/>
          <w:sz w:val="24"/>
          <w:szCs w:val="24"/>
        </w:rPr>
      </w:pPr>
      <w:bookmarkStart w:id="22" w:name="_Toc59024804"/>
      <w:r>
        <w:rPr>
          <w:rFonts w:ascii="Georgia" w:hAnsi="Georgia"/>
          <w:color w:val="000000"/>
          <w:sz w:val="24"/>
          <w:szCs w:val="24"/>
        </w:rPr>
        <w:t>5.1 Compromiso</w:t>
      </w:r>
      <w:bookmarkEnd w:id="22"/>
    </w:p>
    <w:p w14:paraId="63C5175D" w14:textId="77777777" w:rsidR="00623C2C" w:rsidRPr="00BE34A0" w:rsidRDefault="00623C2C" w:rsidP="00623C2C">
      <w:pPr>
        <w:widowControl w:val="0"/>
        <w:autoSpaceDE w:val="0"/>
        <w:autoSpaceDN w:val="0"/>
        <w:adjustRightInd w:val="0"/>
        <w:spacing w:before="1" w:after="0" w:line="220" w:lineRule="exact"/>
        <w:rPr>
          <w:rFonts w:cs="Myriad Pro Light"/>
          <w:color w:val="000000"/>
        </w:rPr>
      </w:pPr>
    </w:p>
    <w:p w14:paraId="1B1E430C" w14:textId="77777777" w:rsidR="00623C2C" w:rsidRPr="00BE34A0" w:rsidRDefault="00623C2C" w:rsidP="00BF7DD4">
      <w:pPr>
        <w:widowControl w:val="0"/>
        <w:autoSpaceDE w:val="0"/>
        <w:autoSpaceDN w:val="0"/>
        <w:adjustRightInd w:val="0"/>
        <w:spacing w:after="0" w:line="270" w:lineRule="exact"/>
        <w:ind w:left="567" w:right="955"/>
        <w:jc w:val="both"/>
        <w:rPr>
          <w:rFonts w:cs="Minion Pro"/>
          <w:color w:val="000000"/>
        </w:rPr>
      </w:pPr>
      <w:r>
        <w:rPr>
          <w:color w:val="000000"/>
        </w:rPr>
        <w:t>Yo, el abajo firmante,                                                   (</w:t>
      </w:r>
      <w:r>
        <w:rPr>
          <w:i/>
          <w:iCs/>
          <w:color w:val="000000"/>
        </w:rPr>
        <w:t>cargo en la empresa, por ejemplo, Director General, persona autorizada, farmacéutico responsable), en calidad de responsable de la empresa                                                                                                                                          (nombre de la empresa), certifico que la información proporcionada (anteriormente) es correcta y verdadera,</w:t>
      </w:r>
    </w:p>
    <w:p w14:paraId="72FEEB4A" w14:textId="77777777" w:rsidR="00623C2C" w:rsidRPr="00BE34A0" w:rsidRDefault="00623C2C" w:rsidP="005E73B7">
      <w:pPr>
        <w:widowControl w:val="0"/>
        <w:autoSpaceDE w:val="0"/>
        <w:autoSpaceDN w:val="0"/>
        <w:adjustRightInd w:val="0"/>
        <w:spacing w:before="16" w:after="0" w:line="200" w:lineRule="exact"/>
        <w:jc w:val="both"/>
        <w:rPr>
          <w:rFonts w:cs="Minion Pro"/>
          <w:color w:val="000000"/>
        </w:rPr>
      </w:pPr>
    </w:p>
    <w:p w14:paraId="38955E1C" w14:textId="77777777" w:rsidR="00623C2C" w:rsidRPr="00BE34A0" w:rsidRDefault="00623C2C" w:rsidP="00BF7DD4">
      <w:pPr>
        <w:widowControl w:val="0"/>
        <w:autoSpaceDE w:val="0"/>
        <w:autoSpaceDN w:val="0"/>
        <w:adjustRightInd w:val="0"/>
        <w:spacing w:after="0" w:line="279" w:lineRule="exact"/>
        <w:ind w:left="567" w:right="980"/>
        <w:jc w:val="both"/>
        <w:rPr>
          <w:rFonts w:cs="Minion Pro"/>
          <w:color w:val="000000"/>
        </w:rPr>
      </w:pPr>
      <w:r>
        <w:rPr>
          <w:i/>
          <w:iCs/>
          <w:color w:val="000000"/>
        </w:rPr>
        <w:t>(si el producto se comercializa en el país de origen, seleccione la casilla apropiada a continuación)</w:t>
      </w:r>
    </w:p>
    <w:p w14:paraId="5548251F" w14:textId="77777777" w:rsidR="005E73B7" w:rsidRDefault="005E73B7" w:rsidP="005E73B7">
      <w:pPr>
        <w:widowControl w:val="0"/>
        <w:autoSpaceDE w:val="0"/>
        <w:autoSpaceDN w:val="0"/>
        <w:adjustRightInd w:val="0"/>
        <w:spacing w:before="10" w:after="0" w:line="264" w:lineRule="exact"/>
        <w:ind w:left="1379" w:right="955"/>
        <w:jc w:val="both"/>
        <w:rPr>
          <w:rFonts w:cs="Minion Pro"/>
          <w:color w:val="000000"/>
          <w:spacing w:val="-1"/>
        </w:rPr>
      </w:pPr>
    </w:p>
    <w:p w14:paraId="4BC50501" w14:textId="77777777" w:rsidR="00623C2C" w:rsidRPr="00BE34A0" w:rsidRDefault="008F2D49" w:rsidP="006C3BD0">
      <w:pPr>
        <w:widowControl w:val="0"/>
        <w:autoSpaceDE w:val="0"/>
        <w:autoSpaceDN w:val="0"/>
        <w:adjustRightInd w:val="0"/>
        <w:spacing w:before="10" w:after="0" w:line="264" w:lineRule="exact"/>
        <w:ind w:left="1440" w:right="955" w:hanging="306"/>
        <w:jc w:val="both"/>
        <w:rPr>
          <w:rFonts w:cs="Minion Pro"/>
          <w:color w:val="000000"/>
        </w:rPr>
      </w:pPr>
      <w:sdt>
        <w:sdtPr>
          <w:rPr>
            <w:rFonts w:cs="Minion Pro"/>
            <w:b/>
            <w:color w:val="000000"/>
            <w:spacing w:val="8"/>
          </w:rPr>
          <w:id w:val="688956093"/>
          <w14:checkbox>
            <w14:checked w14:val="0"/>
            <w14:checkedState w14:val="2612" w14:font="MS Gothic"/>
            <w14:uncheckedState w14:val="2610" w14:font="MS Gothic"/>
          </w14:checkbox>
        </w:sdtPr>
        <w:sdtEndPr/>
        <w:sdtContent>
          <w:permStart w:id="1862744293" w:edGrp="everyone"/>
          <w:r w:rsidR="00A80F7B">
            <w:rPr>
              <w:rFonts w:ascii="MS Gothic" w:eastAsia="MS Gothic" w:hAnsi="MS Gothic" w:cs="Minion Pro" w:hint="eastAsia"/>
              <w:b/>
              <w:color w:val="000000"/>
              <w:spacing w:val="8"/>
            </w:rPr>
            <w:t>☐</w:t>
          </w:r>
          <w:permEnd w:id="1862744293"/>
        </w:sdtContent>
      </w:sdt>
      <w:r w:rsidR="00CE0704">
        <w:rPr>
          <w:b/>
          <w:color w:val="000000"/>
        </w:rPr>
        <w:t xml:space="preserve"> </w:t>
      </w:r>
      <w:r w:rsidR="00CE0704">
        <w:rPr>
          <w:color w:val="000000"/>
        </w:rPr>
        <w:t>y certifico que el producto ofrecido es idéntico en todos los aspectos de la fabricación y en calidad al comercializado en (</w:t>
      </w:r>
      <w:r w:rsidR="00CE0704">
        <w:rPr>
          <w:i/>
          <w:iCs/>
          <w:color w:val="000000"/>
        </w:rPr>
        <w:t>país de origen</w:t>
      </w:r>
      <w:r w:rsidR="00CE0704">
        <w:rPr>
          <w:color w:val="000000"/>
        </w:rPr>
        <w:t>), incluyendo la formulación, el método y las instalaciones de fabricación, las fuentes de materiales de partida activos y excipientes, el control de calidad del producto y del material de partida, el envasado, la vida útil y la información del producto.</w:t>
      </w:r>
    </w:p>
    <w:p w14:paraId="605DE309" w14:textId="77777777" w:rsidR="005E73B7" w:rsidRDefault="005E73B7" w:rsidP="005E73B7">
      <w:pPr>
        <w:widowControl w:val="0"/>
        <w:autoSpaceDE w:val="0"/>
        <w:autoSpaceDN w:val="0"/>
        <w:adjustRightInd w:val="0"/>
        <w:spacing w:before="3" w:after="0" w:line="240" w:lineRule="auto"/>
        <w:ind w:left="1379" w:right="-20"/>
        <w:jc w:val="both"/>
        <w:rPr>
          <w:rFonts w:cs="Minion Pro"/>
          <w:color w:val="000000"/>
          <w:spacing w:val="-3"/>
        </w:rPr>
      </w:pPr>
    </w:p>
    <w:p w14:paraId="0CDBAAC9" w14:textId="77777777" w:rsidR="00623C2C" w:rsidRPr="00BE34A0" w:rsidRDefault="006937CE" w:rsidP="006937CE">
      <w:pPr>
        <w:widowControl w:val="0"/>
        <w:autoSpaceDE w:val="0"/>
        <w:autoSpaceDN w:val="0"/>
        <w:adjustRightInd w:val="0"/>
        <w:spacing w:before="3" w:after="0" w:line="240" w:lineRule="auto"/>
        <w:ind w:right="-20"/>
        <w:jc w:val="both"/>
        <w:rPr>
          <w:rFonts w:cs="Minion Pro"/>
          <w:color w:val="000000"/>
        </w:rPr>
      </w:pPr>
      <w:r>
        <w:rPr>
          <w:color w:val="000000"/>
        </w:rPr>
        <w:t xml:space="preserve">                     </w:t>
      </w:r>
      <w:r>
        <w:t>y certifico que el producto ofrecido es idéntico al comercializado en</w:t>
      </w:r>
    </w:p>
    <w:p w14:paraId="6233A4AE" w14:textId="77777777" w:rsidR="00623C2C" w:rsidRDefault="00623C2C" w:rsidP="005E73B7">
      <w:pPr>
        <w:widowControl w:val="0"/>
        <w:tabs>
          <w:tab w:val="left" w:pos="1580"/>
        </w:tabs>
        <w:autoSpaceDE w:val="0"/>
        <w:autoSpaceDN w:val="0"/>
        <w:adjustRightInd w:val="0"/>
        <w:spacing w:after="0" w:line="240" w:lineRule="auto"/>
        <w:ind w:left="1020" w:right="-20"/>
        <w:jc w:val="both"/>
        <w:rPr>
          <w:rFonts w:cs="Minion Pro"/>
          <w:color w:val="000000"/>
          <w:u w:val="single"/>
        </w:rPr>
      </w:pPr>
    </w:p>
    <w:p w14:paraId="724181DF" w14:textId="77777777" w:rsidR="005E73B7" w:rsidRPr="00BE34A0" w:rsidRDefault="00D25D85" w:rsidP="005E73B7">
      <w:pPr>
        <w:widowControl w:val="0"/>
        <w:tabs>
          <w:tab w:val="left" w:pos="5740"/>
        </w:tabs>
        <w:autoSpaceDE w:val="0"/>
        <w:autoSpaceDN w:val="0"/>
        <w:adjustRightInd w:val="0"/>
        <w:spacing w:after="0" w:line="240" w:lineRule="exact"/>
        <w:ind w:left="1379" w:right="-20"/>
        <w:rPr>
          <w:rFonts w:cs="Minion Pro"/>
          <w:color w:val="000000"/>
        </w:rPr>
      </w:pPr>
      <w:r>
        <w:rPr>
          <w:i/>
          <w:iCs/>
          <w:color w:val="000000"/>
        </w:rPr>
        <w:t xml:space="preserve">  </w:t>
      </w:r>
      <w:r>
        <w:rPr>
          <w:iCs/>
          <w:color w:val="000000"/>
        </w:rPr>
        <w:t xml:space="preserve">                                                          </w:t>
      </w:r>
      <w:r>
        <w:rPr>
          <w:i/>
          <w:iCs/>
          <w:color w:val="000000"/>
        </w:rPr>
        <w:t xml:space="preserve">  </w:t>
      </w:r>
      <w:r>
        <w:rPr>
          <w:i/>
          <w:color w:val="000000"/>
        </w:rPr>
        <w:t>(nombre del país)</w:t>
      </w:r>
      <w:r>
        <w:rPr>
          <w:color w:val="000000"/>
        </w:rPr>
        <w:t xml:space="preserve">, excepto:                                       </w:t>
      </w:r>
    </w:p>
    <w:p w14:paraId="56203FF9" w14:textId="77777777" w:rsidR="005E73B7" w:rsidRDefault="005E73B7" w:rsidP="005E73B7">
      <w:pPr>
        <w:widowControl w:val="0"/>
        <w:autoSpaceDE w:val="0"/>
        <w:autoSpaceDN w:val="0"/>
        <w:adjustRightInd w:val="0"/>
        <w:spacing w:after="0" w:line="200" w:lineRule="exact"/>
        <w:rPr>
          <w:rFonts w:cs="Minion Pro"/>
          <w:color w:val="000000"/>
        </w:rPr>
      </w:pPr>
      <w:r>
        <w:rPr>
          <w:color w:val="000000"/>
        </w:rPr>
        <w:tab/>
      </w:r>
      <w:r>
        <w:rPr>
          <w:color w:val="000000"/>
        </w:rPr>
        <w:tab/>
      </w:r>
    </w:p>
    <w:p w14:paraId="2E4305F4" w14:textId="77777777" w:rsidR="003602BD" w:rsidRDefault="005E73B7" w:rsidP="003602BD">
      <w:pPr>
        <w:widowControl w:val="0"/>
        <w:autoSpaceDE w:val="0"/>
        <w:autoSpaceDN w:val="0"/>
        <w:adjustRightInd w:val="0"/>
        <w:spacing w:after="0" w:line="200" w:lineRule="exact"/>
        <w:ind w:left="567"/>
        <w:rPr>
          <w:rFonts w:cs="Minion Pro"/>
          <w:color w:val="000000"/>
        </w:rPr>
      </w:pPr>
      <w:r>
        <w:rPr>
          <w:color w:val="000000"/>
        </w:rPr>
        <w:tab/>
      </w:r>
      <w:r>
        <w:rPr>
          <w:color w:val="000000"/>
        </w:rPr>
        <w:tab/>
        <w:t xml:space="preserve">                                                         (por ejemplo, formulación, método e instalaciones de fabricación,</w:t>
      </w:r>
    </w:p>
    <w:p w14:paraId="5C483AF4" w14:textId="77777777" w:rsidR="003602BD" w:rsidRDefault="005E73B7" w:rsidP="003602BD">
      <w:pPr>
        <w:widowControl w:val="0"/>
        <w:autoSpaceDE w:val="0"/>
        <w:autoSpaceDN w:val="0"/>
        <w:adjustRightInd w:val="0"/>
        <w:spacing w:after="0" w:line="200" w:lineRule="exact"/>
        <w:ind w:left="567"/>
        <w:rPr>
          <w:rFonts w:cs="Minion Pro"/>
          <w:color w:val="000000"/>
        </w:rPr>
      </w:pPr>
      <w:r>
        <w:rPr>
          <w:color w:val="000000"/>
        </w:rPr>
        <w:t xml:space="preserve">fuentes de materiales de partida activos y excipientes, control de calidad del producto acabado y </w:t>
      </w:r>
    </w:p>
    <w:p w14:paraId="5A0A9042" w14:textId="77777777" w:rsidR="005E73B7" w:rsidRPr="00BE34A0" w:rsidRDefault="005E73B7" w:rsidP="003602BD">
      <w:pPr>
        <w:widowControl w:val="0"/>
        <w:autoSpaceDE w:val="0"/>
        <w:autoSpaceDN w:val="0"/>
        <w:adjustRightInd w:val="0"/>
        <w:spacing w:after="0" w:line="200" w:lineRule="exact"/>
        <w:ind w:left="567"/>
        <w:rPr>
          <w:rFonts w:cs="Minion Pro"/>
          <w:color w:val="000000"/>
        </w:rPr>
      </w:pPr>
      <w:r>
        <w:rPr>
          <w:color w:val="000000"/>
        </w:rPr>
        <w:t>material de partida, embalaje, vida útil, indicaciones, información del producto)</w:t>
      </w:r>
    </w:p>
    <w:p w14:paraId="624D2A36" w14:textId="77777777" w:rsidR="005E73B7" w:rsidRPr="00BE34A0" w:rsidRDefault="005E73B7" w:rsidP="005E73B7">
      <w:pPr>
        <w:widowControl w:val="0"/>
        <w:autoSpaceDE w:val="0"/>
        <w:autoSpaceDN w:val="0"/>
        <w:adjustRightInd w:val="0"/>
        <w:spacing w:after="0" w:line="170" w:lineRule="exact"/>
        <w:rPr>
          <w:rFonts w:cs="Minion Pro"/>
          <w:color w:val="000000"/>
        </w:rPr>
      </w:pPr>
    </w:p>
    <w:p w14:paraId="45594B95" w14:textId="77777777" w:rsidR="005E73B7" w:rsidRPr="00BE34A0" w:rsidRDefault="005E73B7" w:rsidP="00BF7DD4">
      <w:pPr>
        <w:widowControl w:val="0"/>
        <w:autoSpaceDE w:val="0"/>
        <w:autoSpaceDN w:val="0"/>
        <w:adjustRightInd w:val="0"/>
        <w:spacing w:after="0" w:line="260" w:lineRule="exact"/>
        <w:ind w:left="567" w:right="955"/>
        <w:jc w:val="both"/>
        <w:rPr>
          <w:rFonts w:cs="Minion Pro"/>
          <w:color w:val="000000"/>
        </w:rPr>
      </w:pPr>
      <w:r>
        <w:rPr>
          <w:color w:val="000000"/>
        </w:rPr>
        <w:t>Si se produce algún cambio en la información tras la presentación de este cuestionario del producto, el fabricante/proveedor se compromete a proporcionar la actualización pertinente lo antes posible.</w:t>
      </w:r>
    </w:p>
    <w:p w14:paraId="0DB57789" w14:textId="77777777" w:rsidR="005E73B7" w:rsidRPr="00BE34A0" w:rsidRDefault="005E73B7" w:rsidP="005E73B7">
      <w:pPr>
        <w:widowControl w:val="0"/>
        <w:autoSpaceDE w:val="0"/>
        <w:autoSpaceDN w:val="0"/>
        <w:adjustRightInd w:val="0"/>
        <w:spacing w:before="14" w:after="0" w:line="260" w:lineRule="exact"/>
        <w:rPr>
          <w:rFonts w:cs="Minion Pro"/>
          <w:color w:val="000000"/>
        </w:rPr>
      </w:pPr>
    </w:p>
    <w:p w14:paraId="05B78589" w14:textId="77777777" w:rsidR="005E73B7" w:rsidRPr="00BE34A0" w:rsidRDefault="005E73B7" w:rsidP="005E73B7">
      <w:pPr>
        <w:widowControl w:val="0"/>
        <w:autoSpaceDE w:val="0"/>
        <w:autoSpaceDN w:val="0"/>
        <w:adjustRightInd w:val="0"/>
        <w:spacing w:after="0" w:line="276" w:lineRule="exact"/>
        <w:ind w:left="1020" w:right="967" w:firstLine="359"/>
        <w:jc w:val="both"/>
        <w:rPr>
          <w:rFonts w:cs="Minion Pro"/>
          <w:color w:val="000000"/>
        </w:rPr>
      </w:pPr>
      <w:r>
        <w:rPr>
          <w:color w:val="000000"/>
        </w:rPr>
        <w:t xml:space="preserve">Fecha:                                                              Firma:                                                                     </w:t>
      </w:r>
      <w:r>
        <w:rPr>
          <w:color w:val="000000"/>
          <w:u w:val="single"/>
        </w:rPr>
        <w:t xml:space="preserve">                                                      </w:t>
      </w:r>
    </w:p>
    <w:p w14:paraId="6C8A862C" w14:textId="77777777" w:rsidR="005E73B7" w:rsidRDefault="005E73B7" w:rsidP="005E73B7">
      <w:pPr>
        <w:widowControl w:val="0"/>
        <w:autoSpaceDE w:val="0"/>
        <w:autoSpaceDN w:val="0"/>
        <w:adjustRightInd w:val="0"/>
        <w:spacing w:before="14" w:after="0" w:line="220" w:lineRule="exact"/>
        <w:rPr>
          <w:rFonts w:cs="Minion Pro"/>
          <w:color w:val="000000"/>
        </w:rPr>
      </w:pPr>
    </w:p>
    <w:p w14:paraId="194A4909" w14:textId="77777777" w:rsidR="005E73B7" w:rsidRPr="00895EA7" w:rsidRDefault="003028B0" w:rsidP="001A02C9">
      <w:pPr>
        <w:pStyle w:val="Heading2"/>
        <w:tabs>
          <w:tab w:val="left" w:pos="1134"/>
        </w:tabs>
        <w:rPr>
          <w:rFonts w:ascii="Georgia" w:hAnsi="Georgia" w:cs="Minion Pro"/>
          <w:color w:val="auto"/>
          <w:sz w:val="24"/>
          <w:szCs w:val="24"/>
        </w:rPr>
      </w:pPr>
      <w:bookmarkStart w:id="23" w:name="_Toc59024805"/>
      <w:r>
        <w:rPr>
          <w:rFonts w:ascii="Georgia" w:hAnsi="Georgia"/>
          <w:color w:val="auto"/>
          <w:sz w:val="24"/>
          <w:szCs w:val="24"/>
        </w:rPr>
        <w:t>5.2 Poder notarial</w:t>
      </w:r>
      <w:bookmarkEnd w:id="23"/>
    </w:p>
    <w:p w14:paraId="51E0AC45" w14:textId="77777777" w:rsidR="005E73B7" w:rsidRDefault="005E73B7" w:rsidP="005E73B7">
      <w:pPr>
        <w:widowControl w:val="0"/>
        <w:autoSpaceDE w:val="0"/>
        <w:autoSpaceDN w:val="0"/>
        <w:adjustRightInd w:val="0"/>
        <w:spacing w:before="34" w:after="0" w:line="240" w:lineRule="auto"/>
        <w:ind w:left="1020" w:right="-20"/>
        <w:rPr>
          <w:rFonts w:cs="Minion Pro SmBd"/>
          <w:color w:val="000000"/>
          <w:w w:val="94"/>
        </w:rPr>
      </w:pPr>
    </w:p>
    <w:p w14:paraId="333DB047" w14:textId="77777777" w:rsidR="005E73B7" w:rsidRPr="00BE34A0" w:rsidRDefault="005E73B7" w:rsidP="00BF7DD4">
      <w:pPr>
        <w:widowControl w:val="0"/>
        <w:autoSpaceDE w:val="0"/>
        <w:autoSpaceDN w:val="0"/>
        <w:adjustRightInd w:val="0"/>
        <w:spacing w:before="34" w:after="0" w:line="240" w:lineRule="auto"/>
        <w:ind w:left="1134" w:right="-20" w:hanging="708"/>
        <w:rPr>
          <w:rFonts w:cs="Minion Pro SmBd"/>
          <w:color w:val="000000"/>
        </w:rPr>
      </w:pPr>
      <w:r>
        <w:rPr>
          <w:color w:val="000000"/>
        </w:rPr>
        <w:t>El fabricante autoriza a un distribuidor a presentar el cuestionario</w:t>
      </w:r>
    </w:p>
    <w:p w14:paraId="60A06C22" w14:textId="77777777" w:rsidR="005E73B7" w:rsidRPr="00BE34A0" w:rsidRDefault="005E73B7" w:rsidP="005E73B7">
      <w:pPr>
        <w:widowControl w:val="0"/>
        <w:autoSpaceDE w:val="0"/>
        <w:autoSpaceDN w:val="0"/>
        <w:adjustRightInd w:val="0"/>
        <w:spacing w:before="7" w:after="0" w:line="240" w:lineRule="exact"/>
        <w:rPr>
          <w:rFonts w:cs="Minion Pro SmBd"/>
          <w:color w:val="000000"/>
        </w:rPr>
      </w:pPr>
    </w:p>
    <w:p w14:paraId="0561341D" w14:textId="77777777" w:rsidR="002A73C9" w:rsidRDefault="005E73B7" w:rsidP="00E10FC8">
      <w:pPr>
        <w:widowControl w:val="0"/>
        <w:tabs>
          <w:tab w:val="left" w:pos="3920"/>
          <w:tab w:val="left" w:pos="4380"/>
          <w:tab w:val="left" w:pos="8040"/>
        </w:tabs>
        <w:autoSpaceDE w:val="0"/>
        <w:autoSpaceDN w:val="0"/>
        <w:adjustRightInd w:val="0"/>
        <w:spacing w:after="0" w:line="345" w:lineRule="auto"/>
        <w:ind w:left="1021" w:right="955" w:firstLine="113"/>
        <w:rPr>
          <w:rFonts w:cs="Minion Pro"/>
          <w:color w:val="000000"/>
        </w:rPr>
      </w:pPr>
      <w:r>
        <w:rPr>
          <w:color w:val="000000"/>
        </w:rPr>
        <w:t xml:space="preserve">Fecha:                                                    Firma:                                                    </w:t>
      </w:r>
    </w:p>
    <w:p w14:paraId="7D18F541" w14:textId="77777777" w:rsidR="00BF7DD4" w:rsidRDefault="00BF7DD4" w:rsidP="00E10FC8">
      <w:pPr>
        <w:widowControl w:val="0"/>
        <w:tabs>
          <w:tab w:val="left" w:pos="3920"/>
          <w:tab w:val="left" w:pos="4380"/>
          <w:tab w:val="left" w:pos="8040"/>
        </w:tabs>
        <w:autoSpaceDE w:val="0"/>
        <w:autoSpaceDN w:val="0"/>
        <w:adjustRightInd w:val="0"/>
        <w:spacing w:after="0" w:line="345" w:lineRule="auto"/>
        <w:ind w:left="1021" w:right="955" w:firstLine="113"/>
        <w:rPr>
          <w:rFonts w:cs="Minion Pro SmBd"/>
          <w:color w:val="000000"/>
        </w:rPr>
      </w:pPr>
    </w:p>
    <w:p w14:paraId="4185ABB6" w14:textId="77777777" w:rsidR="005E73B7" w:rsidRDefault="005E73B7" w:rsidP="00745763">
      <w:pPr>
        <w:widowControl w:val="0"/>
        <w:tabs>
          <w:tab w:val="left" w:pos="3920"/>
          <w:tab w:val="left" w:pos="4380"/>
          <w:tab w:val="left" w:pos="8040"/>
        </w:tabs>
        <w:autoSpaceDE w:val="0"/>
        <w:autoSpaceDN w:val="0"/>
        <w:adjustRightInd w:val="0"/>
        <w:spacing w:after="0" w:line="345" w:lineRule="auto"/>
        <w:ind w:left="1021" w:right="955" w:hanging="595"/>
        <w:rPr>
          <w:rFonts w:cs="Minion Pro"/>
          <w:color w:val="000000"/>
        </w:rPr>
      </w:pPr>
      <w:r>
        <w:rPr>
          <w:color w:val="000000"/>
        </w:rPr>
        <w:t xml:space="preserve">Distribuidor (firmado por el Distribuidor para Fabricante con poder notarial) </w:t>
      </w:r>
    </w:p>
    <w:p w14:paraId="40192A93" w14:textId="77777777" w:rsidR="005E73B7" w:rsidRPr="00BE34A0" w:rsidRDefault="005E73B7" w:rsidP="00745763">
      <w:pPr>
        <w:widowControl w:val="0"/>
        <w:tabs>
          <w:tab w:val="left" w:pos="3920"/>
          <w:tab w:val="left" w:pos="4380"/>
          <w:tab w:val="left" w:pos="8040"/>
        </w:tabs>
        <w:autoSpaceDE w:val="0"/>
        <w:autoSpaceDN w:val="0"/>
        <w:adjustRightInd w:val="0"/>
        <w:spacing w:after="0" w:line="345" w:lineRule="auto"/>
        <w:ind w:left="567" w:right="955"/>
        <w:rPr>
          <w:rFonts w:cs="Minion Pro"/>
          <w:color w:val="000000"/>
        </w:rPr>
      </w:pPr>
      <w:r>
        <w:rPr>
          <w:color w:val="000000"/>
        </w:rPr>
        <w:t xml:space="preserve">Proporcione una copia del poder notarial que figura en el </w:t>
      </w:r>
      <w:r>
        <w:rPr>
          <w:b/>
          <w:color w:val="000000"/>
        </w:rPr>
        <w:t>anexo AE</w:t>
      </w:r>
      <w:r>
        <w:rPr>
          <w:color w:val="000000"/>
        </w:rPr>
        <w:t>.</w:t>
      </w:r>
    </w:p>
    <w:p w14:paraId="208331DB" w14:textId="77777777" w:rsidR="005E73B7" w:rsidRPr="00BE34A0" w:rsidRDefault="005E73B7" w:rsidP="005E73B7">
      <w:pPr>
        <w:widowControl w:val="0"/>
        <w:autoSpaceDE w:val="0"/>
        <w:autoSpaceDN w:val="0"/>
        <w:adjustRightInd w:val="0"/>
        <w:spacing w:before="1" w:after="0" w:line="100" w:lineRule="exact"/>
        <w:rPr>
          <w:rFonts w:cs="Minion Pro"/>
          <w:color w:val="000000"/>
        </w:rPr>
      </w:pPr>
    </w:p>
    <w:p w14:paraId="641C59FA" w14:textId="77777777" w:rsidR="005E73B7" w:rsidRPr="00895EA7" w:rsidRDefault="000B2F55" w:rsidP="001A02C9">
      <w:pPr>
        <w:pStyle w:val="Heading2"/>
        <w:tabs>
          <w:tab w:val="left" w:pos="1134"/>
        </w:tabs>
        <w:rPr>
          <w:rFonts w:ascii="Georgia" w:hAnsi="Georgia" w:cs="Minion Pro"/>
          <w:color w:val="auto"/>
          <w:sz w:val="24"/>
          <w:szCs w:val="24"/>
        </w:rPr>
      </w:pPr>
      <w:bookmarkStart w:id="24" w:name="_Toc59024806"/>
      <w:r>
        <w:rPr>
          <w:rFonts w:ascii="Georgia" w:hAnsi="Georgia"/>
          <w:color w:val="auto"/>
          <w:sz w:val="24"/>
          <w:szCs w:val="24"/>
        </w:rPr>
        <w:t>5.3 Autorización para compartir información con otras agencias</w:t>
      </w:r>
      <w:bookmarkEnd w:id="24"/>
    </w:p>
    <w:p w14:paraId="2EB4A73C" w14:textId="77777777" w:rsidR="005E73B7" w:rsidRDefault="005E73B7" w:rsidP="005E73B7">
      <w:pPr>
        <w:widowControl w:val="0"/>
        <w:autoSpaceDE w:val="0"/>
        <w:autoSpaceDN w:val="0"/>
        <w:adjustRightInd w:val="0"/>
        <w:spacing w:before="48" w:after="0" w:line="260" w:lineRule="exact"/>
        <w:ind w:left="1020" w:right="957"/>
        <w:rPr>
          <w:rFonts w:cs="Minion Pro"/>
          <w:color w:val="000000"/>
          <w:spacing w:val="-2"/>
        </w:rPr>
      </w:pPr>
    </w:p>
    <w:p w14:paraId="63807359" w14:textId="77777777" w:rsidR="005E73B7" w:rsidRPr="00BE34A0" w:rsidRDefault="005E73B7" w:rsidP="00745763">
      <w:pPr>
        <w:widowControl w:val="0"/>
        <w:autoSpaceDE w:val="0"/>
        <w:autoSpaceDN w:val="0"/>
        <w:adjustRightInd w:val="0"/>
        <w:spacing w:before="48" w:after="0" w:line="260" w:lineRule="exact"/>
        <w:ind w:left="567" w:right="957"/>
        <w:rPr>
          <w:rFonts w:cs="Minion Pro"/>
          <w:color w:val="000000"/>
        </w:rPr>
      </w:pPr>
      <w:r>
        <w:rPr>
          <w:color w:val="000000"/>
        </w:rPr>
        <w:t xml:space="preserve">Yo, el abajo firmante, confirmo que la empresa no tiene ninguna objeción a que la información contenida en el presente documento se comparta con las agencias indicadas en el apartado 1.5, excepto:                                      </w:t>
      </w:r>
    </w:p>
    <w:p w14:paraId="51D61345" w14:textId="77777777" w:rsidR="005E73B7" w:rsidRDefault="005E73B7" w:rsidP="005E73B7">
      <w:pPr>
        <w:widowControl w:val="0"/>
        <w:autoSpaceDE w:val="0"/>
        <w:autoSpaceDN w:val="0"/>
        <w:adjustRightInd w:val="0"/>
        <w:spacing w:after="0" w:line="200" w:lineRule="exact"/>
        <w:rPr>
          <w:rFonts w:cs="Minion Pro"/>
          <w:color w:val="000000"/>
        </w:rPr>
      </w:pPr>
    </w:p>
    <w:p w14:paraId="1CAE1429" w14:textId="77777777" w:rsidR="005E73B7" w:rsidRPr="00BE34A0" w:rsidRDefault="00D25D85" w:rsidP="00D25D85">
      <w:pPr>
        <w:widowControl w:val="0"/>
        <w:autoSpaceDE w:val="0"/>
        <w:autoSpaceDN w:val="0"/>
        <w:adjustRightInd w:val="0"/>
        <w:spacing w:after="0" w:line="200" w:lineRule="exact"/>
        <w:rPr>
          <w:rFonts w:cs="Minion Pro"/>
          <w:color w:val="000000"/>
        </w:rPr>
      </w:pPr>
      <w:r>
        <w:rPr>
          <w:color w:val="000000"/>
        </w:rPr>
        <w:t xml:space="preserve"> </w:t>
      </w:r>
      <w:r>
        <w:rPr>
          <w:color w:val="000000"/>
        </w:rPr>
        <w:tab/>
      </w:r>
    </w:p>
    <w:p w14:paraId="5D48376B" w14:textId="77777777" w:rsidR="005E73B7" w:rsidRPr="00BE34A0" w:rsidRDefault="005E73B7" w:rsidP="00745763">
      <w:pPr>
        <w:widowControl w:val="0"/>
        <w:autoSpaceDE w:val="0"/>
        <w:autoSpaceDN w:val="0"/>
        <w:adjustRightInd w:val="0"/>
        <w:spacing w:before="13" w:after="0" w:line="260" w:lineRule="exact"/>
        <w:ind w:left="567" w:right="956"/>
        <w:rPr>
          <w:rFonts w:cs="Minion Pro"/>
          <w:color w:val="000000"/>
        </w:rPr>
      </w:pPr>
      <w:r>
        <w:rPr>
          <w:color w:val="000000"/>
        </w:rPr>
        <w:t>Yo, el abajo firmante, certifico que la información proporcionada anteriormente es exacta, correcta, completa, actualizada y válida en el momento de su presentación.</w:t>
      </w:r>
    </w:p>
    <w:p w14:paraId="3682EB7F" w14:textId="77777777" w:rsidR="005E73B7" w:rsidRPr="00BE34A0" w:rsidRDefault="005E73B7" w:rsidP="005E73B7">
      <w:pPr>
        <w:widowControl w:val="0"/>
        <w:autoSpaceDE w:val="0"/>
        <w:autoSpaceDN w:val="0"/>
        <w:adjustRightInd w:val="0"/>
        <w:spacing w:before="17" w:after="0" w:line="200" w:lineRule="exact"/>
        <w:rPr>
          <w:rFonts w:cs="Minion Pro"/>
          <w:color w:val="000000"/>
        </w:rPr>
      </w:pPr>
    </w:p>
    <w:p w14:paraId="579148FE" w14:textId="77777777" w:rsidR="005E73B7" w:rsidRPr="00BE34A0" w:rsidRDefault="005E73B7" w:rsidP="00CF5EBC">
      <w:pPr>
        <w:widowControl w:val="0"/>
        <w:autoSpaceDE w:val="0"/>
        <w:autoSpaceDN w:val="0"/>
        <w:adjustRightInd w:val="0"/>
        <w:spacing w:after="0" w:line="276" w:lineRule="exact"/>
        <w:ind w:left="1020" w:right="-20" w:hanging="453"/>
        <w:rPr>
          <w:rFonts w:cs="Minion Pro"/>
          <w:color w:val="000000"/>
        </w:rPr>
      </w:pPr>
      <w:r>
        <w:rPr>
          <w:color w:val="000000"/>
        </w:rPr>
        <w:t>Nombre completo:</w:t>
      </w:r>
      <w:r>
        <w:rPr>
          <w:rFonts w:ascii="Myriad Pro" w:hAnsi="Myriad Pro"/>
          <w:color w:val="000000"/>
          <w:sz w:val="24"/>
          <w:szCs w:val="24"/>
        </w:rPr>
        <w:t xml:space="preserve">                                       </w:t>
      </w:r>
    </w:p>
    <w:p w14:paraId="7BAA1AA7" w14:textId="77777777" w:rsidR="005E73B7" w:rsidRPr="00BE34A0" w:rsidRDefault="005E73B7" w:rsidP="005E73B7">
      <w:pPr>
        <w:widowControl w:val="0"/>
        <w:autoSpaceDE w:val="0"/>
        <w:autoSpaceDN w:val="0"/>
        <w:adjustRightInd w:val="0"/>
        <w:spacing w:after="0" w:line="200" w:lineRule="exact"/>
        <w:rPr>
          <w:rFonts w:cs="Minion Pro"/>
          <w:color w:val="000000"/>
        </w:rPr>
      </w:pPr>
    </w:p>
    <w:p w14:paraId="47CD6577" w14:textId="77777777" w:rsidR="005E73B7" w:rsidRPr="00BE34A0" w:rsidRDefault="005E73B7" w:rsidP="00D25D85">
      <w:pPr>
        <w:widowControl w:val="0"/>
        <w:autoSpaceDE w:val="0"/>
        <w:autoSpaceDN w:val="0"/>
        <w:adjustRightInd w:val="0"/>
        <w:spacing w:after="0" w:line="200" w:lineRule="exact"/>
        <w:rPr>
          <w:rFonts w:cs="Minion Pro"/>
          <w:color w:val="000000"/>
        </w:rPr>
      </w:pPr>
      <w:r>
        <w:rPr>
          <w:color w:val="000000"/>
        </w:rPr>
        <w:tab/>
      </w:r>
      <w:r>
        <w:rPr>
          <w:color w:val="000000"/>
        </w:rPr>
        <w:tab/>
      </w:r>
    </w:p>
    <w:p w14:paraId="2DBA562E" w14:textId="77777777" w:rsidR="005E73B7" w:rsidRPr="00BE34A0" w:rsidRDefault="005E73B7" w:rsidP="00745763">
      <w:pPr>
        <w:widowControl w:val="0"/>
        <w:autoSpaceDE w:val="0"/>
        <w:autoSpaceDN w:val="0"/>
        <w:adjustRightInd w:val="0"/>
        <w:spacing w:before="3" w:after="0" w:line="240" w:lineRule="auto"/>
        <w:ind w:left="567" w:right="-20"/>
        <w:rPr>
          <w:rFonts w:cs="Minion Pro"/>
          <w:color w:val="000000"/>
        </w:rPr>
      </w:pPr>
      <w:r>
        <w:rPr>
          <w:color w:val="000000"/>
        </w:rPr>
        <w:t xml:space="preserve">Cargo/puesto completo en la empresa:                                                    </w:t>
      </w:r>
    </w:p>
    <w:p w14:paraId="6088F548" w14:textId="77777777" w:rsidR="008415D7" w:rsidRDefault="008415D7" w:rsidP="00930B42">
      <w:pPr>
        <w:widowControl w:val="0"/>
        <w:tabs>
          <w:tab w:val="left" w:pos="1580"/>
        </w:tabs>
        <w:autoSpaceDE w:val="0"/>
        <w:autoSpaceDN w:val="0"/>
        <w:adjustRightInd w:val="0"/>
        <w:spacing w:after="0" w:line="240" w:lineRule="auto"/>
        <w:ind w:left="1020" w:right="-20"/>
        <w:rPr>
          <w:rFonts w:cs="Minion Pro"/>
          <w:color w:val="000000"/>
          <w:u w:val="single"/>
        </w:rPr>
      </w:pPr>
    </w:p>
    <w:p w14:paraId="0136AB71" w14:textId="77777777" w:rsidR="008415D7" w:rsidRDefault="008415D7" w:rsidP="00930B42">
      <w:pPr>
        <w:widowControl w:val="0"/>
        <w:tabs>
          <w:tab w:val="left" w:pos="1580"/>
        </w:tabs>
        <w:autoSpaceDE w:val="0"/>
        <w:autoSpaceDN w:val="0"/>
        <w:adjustRightInd w:val="0"/>
        <w:spacing w:after="0" w:line="240" w:lineRule="auto"/>
        <w:ind w:left="1020" w:right="-20"/>
        <w:rPr>
          <w:rFonts w:cs="Minion Pro"/>
          <w:color w:val="000000"/>
          <w:u w:val="single"/>
        </w:rPr>
      </w:pPr>
    </w:p>
    <w:p w14:paraId="295BD130" w14:textId="77777777" w:rsidR="005E73B7" w:rsidRDefault="005E73B7" w:rsidP="00745763">
      <w:pPr>
        <w:widowControl w:val="0"/>
        <w:autoSpaceDE w:val="0"/>
        <w:autoSpaceDN w:val="0"/>
        <w:adjustRightInd w:val="0"/>
        <w:spacing w:before="3" w:after="0" w:line="276" w:lineRule="exact"/>
        <w:ind w:left="567" w:right="-20"/>
        <w:rPr>
          <w:rFonts w:cs="Minion Pro"/>
          <w:color w:val="000000"/>
        </w:rPr>
      </w:pPr>
      <w:r>
        <w:rPr>
          <w:color w:val="000000"/>
        </w:rPr>
        <w:t xml:space="preserve">Nombre de la empresa:                                                     </w:t>
      </w:r>
    </w:p>
    <w:p w14:paraId="4274EEB0" w14:textId="77777777" w:rsidR="005E73B7" w:rsidRDefault="005E73B7" w:rsidP="005E73B7">
      <w:pPr>
        <w:widowControl w:val="0"/>
        <w:autoSpaceDE w:val="0"/>
        <w:autoSpaceDN w:val="0"/>
        <w:adjustRightInd w:val="0"/>
        <w:spacing w:before="3" w:after="0" w:line="276" w:lineRule="exact"/>
        <w:ind w:left="1020" w:right="-20"/>
        <w:rPr>
          <w:rFonts w:cs="Minion Pro"/>
          <w:color w:val="000000"/>
        </w:rPr>
      </w:pPr>
    </w:p>
    <w:p w14:paraId="1AF5A986" w14:textId="77777777" w:rsidR="005E73B7" w:rsidRPr="00BE34A0" w:rsidRDefault="00D25D85" w:rsidP="005E73B7">
      <w:pPr>
        <w:widowControl w:val="0"/>
        <w:autoSpaceDE w:val="0"/>
        <w:autoSpaceDN w:val="0"/>
        <w:adjustRightInd w:val="0"/>
        <w:spacing w:after="0" w:line="200" w:lineRule="exact"/>
        <w:rPr>
          <w:rFonts w:cs="Minion Pro"/>
          <w:color w:val="000000"/>
        </w:rPr>
      </w:pPr>
      <w:r>
        <w:rPr>
          <w:color w:val="000000"/>
        </w:rPr>
        <w:tab/>
        <w:t xml:space="preserve">                                                     </w:t>
      </w:r>
      <w:r>
        <w:rPr>
          <w:color w:val="000000"/>
        </w:rPr>
        <w:tab/>
      </w:r>
    </w:p>
    <w:p w14:paraId="5D7531B9" w14:textId="77777777" w:rsidR="005E73B7" w:rsidRPr="00BE34A0" w:rsidRDefault="00D25D85" w:rsidP="005E73B7">
      <w:pPr>
        <w:widowControl w:val="0"/>
        <w:autoSpaceDE w:val="0"/>
        <w:autoSpaceDN w:val="0"/>
        <w:adjustRightInd w:val="0"/>
        <w:spacing w:after="0" w:line="200" w:lineRule="exact"/>
        <w:rPr>
          <w:rFonts w:cs="Minion Pro"/>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14:paraId="74018150" w14:textId="77777777" w:rsidR="005E73B7" w:rsidRPr="00BE34A0" w:rsidRDefault="005E73B7" w:rsidP="005E73B7">
      <w:pPr>
        <w:widowControl w:val="0"/>
        <w:tabs>
          <w:tab w:val="left" w:pos="5340"/>
        </w:tabs>
        <w:autoSpaceDE w:val="0"/>
        <w:autoSpaceDN w:val="0"/>
        <w:adjustRightInd w:val="0"/>
        <w:spacing w:before="3" w:after="0" w:line="240" w:lineRule="auto"/>
        <w:ind w:left="1021" w:right="-20"/>
        <w:rPr>
          <w:rFonts w:cs="Minion Pro"/>
          <w:color w:val="000000"/>
        </w:rPr>
      </w:pPr>
      <w:r>
        <w:rPr>
          <w:color w:val="000000"/>
        </w:rPr>
        <w:t xml:space="preserve">                 Firma</w:t>
      </w:r>
      <w:r>
        <w:rPr>
          <w:color w:val="000000"/>
        </w:rPr>
        <w:tab/>
        <w:t xml:space="preserve">Fecha                              </w:t>
      </w:r>
    </w:p>
    <w:p w14:paraId="78CAC49B" w14:textId="77777777" w:rsidR="005E73B7" w:rsidRPr="00BE34A0" w:rsidRDefault="005E73B7" w:rsidP="005E73B7">
      <w:pPr>
        <w:widowControl w:val="0"/>
        <w:autoSpaceDE w:val="0"/>
        <w:autoSpaceDN w:val="0"/>
        <w:adjustRightInd w:val="0"/>
        <w:spacing w:before="7" w:after="0" w:line="240" w:lineRule="exact"/>
        <w:rPr>
          <w:rFonts w:cs="Minion Pro"/>
          <w:color w:val="000000"/>
        </w:rPr>
      </w:pPr>
    </w:p>
    <w:p w14:paraId="15E579E7" w14:textId="77777777" w:rsidR="004E00B4" w:rsidRDefault="004E00B4" w:rsidP="00745763">
      <w:pPr>
        <w:widowControl w:val="0"/>
        <w:autoSpaceDE w:val="0"/>
        <w:autoSpaceDN w:val="0"/>
        <w:adjustRightInd w:val="0"/>
        <w:spacing w:after="0" w:line="240" w:lineRule="auto"/>
        <w:ind w:left="567" w:right="-20"/>
        <w:rPr>
          <w:rFonts w:cs="Minion Pro"/>
          <w:color w:val="000000"/>
          <w:spacing w:val="3"/>
        </w:rPr>
      </w:pPr>
    </w:p>
    <w:p w14:paraId="1F8255AE" w14:textId="77777777" w:rsidR="004E00B4" w:rsidRDefault="004E00B4" w:rsidP="00745763">
      <w:pPr>
        <w:widowControl w:val="0"/>
        <w:autoSpaceDE w:val="0"/>
        <w:autoSpaceDN w:val="0"/>
        <w:adjustRightInd w:val="0"/>
        <w:spacing w:after="0" w:line="240" w:lineRule="auto"/>
        <w:ind w:left="567" w:right="-20"/>
        <w:rPr>
          <w:rFonts w:cs="Minion Pro"/>
          <w:color w:val="000000"/>
          <w:spacing w:val="3"/>
        </w:rPr>
      </w:pPr>
    </w:p>
    <w:p w14:paraId="661DC7FB" w14:textId="77777777" w:rsidR="005E73B7" w:rsidRPr="00BE34A0" w:rsidRDefault="005E73B7" w:rsidP="00745763">
      <w:pPr>
        <w:widowControl w:val="0"/>
        <w:autoSpaceDE w:val="0"/>
        <w:autoSpaceDN w:val="0"/>
        <w:adjustRightInd w:val="0"/>
        <w:spacing w:after="0" w:line="240" w:lineRule="auto"/>
        <w:ind w:left="567" w:right="-20"/>
        <w:rPr>
          <w:rFonts w:cs="Minion Pro"/>
          <w:color w:val="000000"/>
        </w:rPr>
      </w:pPr>
      <w:r>
        <w:rPr>
          <w:color w:val="000000"/>
        </w:rPr>
        <w:t>Sello de la empresa:</w:t>
      </w:r>
    </w:p>
    <w:p w14:paraId="1F8DC4DF" w14:textId="77777777" w:rsidR="005E73B7" w:rsidRPr="00BE34A0" w:rsidRDefault="005E73B7" w:rsidP="005E73B7">
      <w:pPr>
        <w:widowControl w:val="0"/>
        <w:autoSpaceDE w:val="0"/>
        <w:autoSpaceDN w:val="0"/>
        <w:adjustRightInd w:val="0"/>
        <w:spacing w:before="6" w:after="0" w:line="190" w:lineRule="exact"/>
        <w:rPr>
          <w:rFonts w:cs="Minion Pro"/>
          <w:color w:val="000000"/>
        </w:rPr>
      </w:pPr>
    </w:p>
    <w:p w14:paraId="1CC66CF1" w14:textId="77777777" w:rsidR="005E73B7" w:rsidRPr="00BE34A0" w:rsidRDefault="005E73B7" w:rsidP="005E73B7">
      <w:pPr>
        <w:widowControl w:val="0"/>
        <w:autoSpaceDE w:val="0"/>
        <w:autoSpaceDN w:val="0"/>
        <w:adjustRightInd w:val="0"/>
        <w:spacing w:after="0" w:line="200" w:lineRule="exact"/>
        <w:rPr>
          <w:rFonts w:cs="Minion Pro"/>
          <w:color w:val="000000"/>
        </w:rPr>
      </w:pPr>
      <w:r>
        <w:rPr>
          <w:noProof/>
        </w:rPr>
        <mc:AlternateContent>
          <mc:Choice Requires="wps">
            <w:drawing>
              <wp:anchor distT="0" distB="0" distL="114300" distR="114300" simplePos="0" relativeHeight="251929600" behindDoc="1" locked="0" layoutInCell="0" allowOverlap="1" wp14:anchorId="7F7203B9" wp14:editId="5405DBB9">
                <wp:simplePos x="0" y="0"/>
                <wp:positionH relativeFrom="page">
                  <wp:posOffset>1920875</wp:posOffset>
                </wp:positionH>
                <wp:positionV relativeFrom="paragraph">
                  <wp:posOffset>47321</wp:posOffset>
                </wp:positionV>
                <wp:extent cx="1253490" cy="893445"/>
                <wp:effectExtent l="0" t="0" r="22860" b="2095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8934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22E16" id="Rectangle 95" o:spid="_x0000_s1026" style="position:absolute;margin-left:151.25pt;margin-top:3.75pt;width:98.7pt;height:70.35pt;z-index:-25138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" o:allowincell="f" filled="f" strokeweight=".5pt">
                <v:path arrowok="t"/>
                <w10:wrap anchorx="page"/>
              </v:rect>
            </w:pict>
          </mc:Fallback>
        </mc:AlternateContent>
      </w:r>
    </w:p>
    <w:p w14:paraId="034E096F" w14:textId="77777777" w:rsidR="00D25D85" w:rsidRDefault="00D25D85" w:rsidP="001A02C9">
      <w:pPr>
        <w:pStyle w:val="Heading1"/>
        <w:rPr>
          <w:rFonts w:ascii="Georgia" w:hAnsi="Georgia" w:cs="Myriad Pro Light"/>
          <w:color w:val="auto"/>
          <w:spacing w:val="-1"/>
        </w:rPr>
      </w:pPr>
    </w:p>
    <w:p w14:paraId="63CC9D6C" w14:textId="77777777" w:rsidR="00CB233C" w:rsidRDefault="00CB233C" w:rsidP="001A02C9">
      <w:pPr>
        <w:pStyle w:val="Heading1"/>
        <w:rPr>
          <w:rFonts w:ascii="Georgia" w:hAnsi="Georgia" w:cs="Myriad Pro Light"/>
          <w:color w:val="auto"/>
          <w:spacing w:val="-1"/>
        </w:rPr>
      </w:pPr>
    </w:p>
    <w:p w14:paraId="3BC0179F" w14:textId="77777777" w:rsidR="001329E3" w:rsidRDefault="001329E3" w:rsidP="001329E3"/>
    <w:p w14:paraId="53570202" w14:textId="77777777" w:rsidR="001351C0" w:rsidRDefault="001351C0" w:rsidP="001329E3"/>
    <w:p w14:paraId="4BF4D8FF" w14:textId="77777777" w:rsidR="001351C0" w:rsidRDefault="001351C0" w:rsidP="001329E3"/>
    <w:p w14:paraId="0B35996A" w14:textId="77777777" w:rsidR="005E73B7" w:rsidRPr="00895EA7" w:rsidRDefault="005E73B7" w:rsidP="001A02C9">
      <w:pPr>
        <w:pStyle w:val="Heading1"/>
        <w:rPr>
          <w:rFonts w:ascii="Georgia" w:hAnsi="Georgia" w:cs="Myriad Pro Light"/>
          <w:color w:val="auto"/>
          <w:spacing w:val="-1"/>
        </w:rPr>
      </w:pPr>
      <w:bookmarkStart w:id="25" w:name="_Toc59024807"/>
      <w:r>
        <w:rPr>
          <w:rFonts w:ascii="Georgia" w:hAnsi="Georgia"/>
          <w:color w:val="auto"/>
        </w:rPr>
        <w:t>Sección 6: Anexos</w:t>
      </w:r>
      <w:bookmarkEnd w:id="25"/>
    </w:p>
    <w:p w14:paraId="224B24C4" w14:textId="77777777" w:rsidR="005E73B7" w:rsidRPr="00BE34A0" w:rsidRDefault="005E73B7" w:rsidP="00745763">
      <w:pPr>
        <w:widowControl w:val="0"/>
        <w:autoSpaceDE w:val="0"/>
        <w:autoSpaceDN w:val="0"/>
        <w:adjustRightInd w:val="0"/>
        <w:spacing w:before="38" w:after="0" w:line="260" w:lineRule="exact"/>
        <w:ind w:left="567" w:right="955"/>
        <w:rPr>
          <w:rFonts w:cs="Minion Pro SmBd"/>
          <w:color w:val="000000"/>
        </w:rPr>
      </w:pPr>
      <w:r>
        <w:rPr>
          <w:color w:val="000000"/>
        </w:rPr>
        <w:t>Los anexos del cuestionario deben estar en formato PDF y deben estar bien indexados para facilitar la revisión</w:t>
      </w:r>
    </w:p>
    <w:p w14:paraId="37CE41F4" w14:textId="77777777" w:rsidR="005E73B7" w:rsidRPr="00BE34A0" w:rsidRDefault="005E73B7" w:rsidP="005E73B7">
      <w:pPr>
        <w:widowControl w:val="0"/>
        <w:autoSpaceDE w:val="0"/>
        <w:autoSpaceDN w:val="0"/>
        <w:adjustRightInd w:val="0"/>
        <w:spacing w:after="0" w:line="170" w:lineRule="exact"/>
        <w:rPr>
          <w:rFonts w:cs="Minion Pro SmBd"/>
          <w:color w:val="000000"/>
        </w:rPr>
      </w:pPr>
    </w:p>
    <w:p w14:paraId="7EC503CE" w14:textId="77777777" w:rsidR="005E73B7" w:rsidRPr="00BE34A0" w:rsidRDefault="005E73B7" w:rsidP="00745763">
      <w:pPr>
        <w:widowControl w:val="0"/>
        <w:autoSpaceDE w:val="0"/>
        <w:autoSpaceDN w:val="0"/>
        <w:adjustRightInd w:val="0"/>
        <w:spacing w:after="0" w:line="260" w:lineRule="exact"/>
        <w:ind w:left="567" w:right="956"/>
        <w:rPr>
          <w:rFonts w:cs="Minion Pro"/>
          <w:color w:val="000000"/>
        </w:rPr>
      </w:pPr>
      <w:r>
        <w:rPr>
          <w:color w:val="000000"/>
        </w:rPr>
        <w:t>Asegúrese de que se adjuntan todos los documentos necesarios para permitir la evaluación objetiva de su producto. Esta lista de comprobación puede no ser completa.</w:t>
      </w:r>
    </w:p>
    <w:p w14:paraId="672FF1B1" w14:textId="77777777" w:rsidR="005E73B7" w:rsidRPr="00BE34A0" w:rsidRDefault="005E73B7" w:rsidP="005E73B7">
      <w:pPr>
        <w:widowControl w:val="0"/>
        <w:autoSpaceDE w:val="0"/>
        <w:autoSpaceDN w:val="0"/>
        <w:adjustRightInd w:val="0"/>
        <w:spacing w:before="10" w:after="0" w:line="160" w:lineRule="exact"/>
        <w:rPr>
          <w:rFonts w:cs="Minion Pro"/>
          <w:color w:val="000000"/>
        </w:rPr>
      </w:pPr>
    </w:p>
    <w:p w14:paraId="3557F6E2" w14:textId="77777777" w:rsidR="005E73B7" w:rsidRPr="003028B0" w:rsidRDefault="00CE0704" w:rsidP="00CB233C">
      <w:pPr>
        <w:pStyle w:val="ListParagraph"/>
        <w:widowControl w:val="0"/>
        <w:tabs>
          <w:tab w:val="left" w:pos="1701"/>
        </w:tabs>
        <w:autoSpaceDE w:val="0"/>
        <w:autoSpaceDN w:val="0"/>
        <w:adjustRightInd w:val="0"/>
        <w:spacing w:after="0" w:line="260" w:lineRule="exact"/>
        <w:ind w:right="1420" w:hanging="153"/>
        <w:rPr>
          <w:rFonts w:cs="Minion Pro"/>
          <w:color w:val="000000"/>
        </w:rPr>
      </w:pPr>
      <w:r>
        <w:t>A. Formulación del producto (composición completa cualitativa y cuantitativa, incluidos los ingredientes activos y los excipientes (1.1.7)</w:t>
      </w:r>
    </w:p>
    <w:p w14:paraId="0AA6FEF1" w14:textId="77777777" w:rsidR="007A6107" w:rsidRPr="007A6107" w:rsidRDefault="007A6107" w:rsidP="00DD2B96">
      <w:pPr>
        <w:widowControl w:val="0"/>
        <w:tabs>
          <w:tab w:val="left" w:pos="1843"/>
        </w:tabs>
        <w:autoSpaceDE w:val="0"/>
        <w:autoSpaceDN w:val="0"/>
        <w:adjustRightInd w:val="0"/>
        <w:spacing w:before="75" w:after="0" w:line="240" w:lineRule="auto"/>
        <w:ind w:left="1544" w:right="1218" w:hanging="425"/>
        <w:jc w:val="both"/>
        <w:rPr>
          <w:rFonts w:cs="Minion Pro"/>
          <w:color w:val="000000"/>
          <w:spacing w:val="-4"/>
          <w:sz w:val="4"/>
        </w:rPr>
      </w:pPr>
    </w:p>
    <w:p w14:paraId="438F17ED" w14:textId="77777777" w:rsidR="005E73B7" w:rsidRPr="00DD2B96" w:rsidRDefault="00DD2B96" w:rsidP="00CB233C">
      <w:pPr>
        <w:widowControl w:val="0"/>
        <w:tabs>
          <w:tab w:val="left" w:pos="567"/>
        </w:tabs>
        <w:autoSpaceDE w:val="0"/>
        <w:autoSpaceDN w:val="0"/>
        <w:adjustRightInd w:val="0"/>
        <w:spacing w:before="75" w:after="0" w:line="240" w:lineRule="auto"/>
        <w:ind w:right="1218"/>
        <w:jc w:val="both"/>
        <w:rPr>
          <w:rFonts w:cs="Minion Pro"/>
          <w:color w:val="000000"/>
        </w:rPr>
      </w:pPr>
      <w:r>
        <w:rPr>
          <w:color w:val="000000"/>
        </w:rPr>
        <w:tab/>
      </w:r>
      <w:r>
        <w:t>B. Descripción y composición de los materiales del envase primario (1.2.1)</w:t>
      </w:r>
    </w:p>
    <w:p w14:paraId="6395B7A9" w14:textId="77777777" w:rsidR="007A6107" w:rsidRDefault="007A6107" w:rsidP="00DD2B96">
      <w:pPr>
        <w:widowControl w:val="0"/>
        <w:autoSpaceDE w:val="0"/>
        <w:autoSpaceDN w:val="0"/>
        <w:adjustRightInd w:val="0"/>
        <w:spacing w:before="48" w:after="0" w:line="279" w:lineRule="auto"/>
        <w:ind w:left="1544" w:right="980" w:hanging="464"/>
        <w:jc w:val="both"/>
        <w:rPr>
          <w:rFonts w:cs="Minion Pro"/>
          <w:color w:val="000000"/>
        </w:rPr>
      </w:pPr>
    </w:p>
    <w:p w14:paraId="01B3C310" w14:textId="77777777" w:rsidR="005E73B7" w:rsidRPr="003028B0" w:rsidRDefault="00CE0704" w:rsidP="00CB233C">
      <w:pPr>
        <w:pStyle w:val="ListParagraph"/>
        <w:widowControl w:val="0"/>
        <w:autoSpaceDE w:val="0"/>
        <w:autoSpaceDN w:val="0"/>
        <w:adjustRightInd w:val="0"/>
        <w:spacing w:before="48" w:after="0" w:line="279" w:lineRule="auto"/>
        <w:ind w:right="980" w:hanging="153"/>
        <w:jc w:val="both"/>
        <w:rPr>
          <w:rFonts w:cs="Minion Pro"/>
          <w:color w:val="000000"/>
        </w:rPr>
      </w:pPr>
      <w:r>
        <w:t>C. Descripción y composición de los materiales del envase secundario (1.2.2)</w:t>
      </w:r>
      <w:r>
        <w:rPr>
          <w:color w:val="000000"/>
        </w:rPr>
        <w:t xml:space="preserve"> </w:t>
      </w:r>
    </w:p>
    <w:p w14:paraId="684EE92B" w14:textId="77777777" w:rsidR="00AE6ABD" w:rsidRDefault="00AE6ABD" w:rsidP="00AE6ABD">
      <w:pPr>
        <w:widowControl w:val="0"/>
        <w:autoSpaceDE w:val="0"/>
        <w:autoSpaceDN w:val="0"/>
        <w:adjustRightInd w:val="0"/>
        <w:spacing w:before="48" w:after="0" w:line="279" w:lineRule="auto"/>
        <w:ind w:right="980"/>
        <w:jc w:val="both"/>
        <w:rPr>
          <w:rFonts w:cs="Minion Pro"/>
          <w:b/>
          <w:color w:val="000000"/>
          <w:spacing w:val="-9"/>
        </w:rPr>
      </w:pPr>
    </w:p>
    <w:p w14:paraId="365404D8" w14:textId="77777777" w:rsidR="005E73B7" w:rsidRDefault="00CE0704" w:rsidP="00CB233C">
      <w:pPr>
        <w:widowControl w:val="0"/>
        <w:autoSpaceDE w:val="0"/>
        <w:autoSpaceDN w:val="0"/>
        <w:adjustRightInd w:val="0"/>
        <w:spacing w:before="48" w:after="0" w:line="279" w:lineRule="auto"/>
        <w:ind w:left="1042" w:right="980" w:hanging="475"/>
        <w:jc w:val="both"/>
        <w:rPr>
          <w:rFonts w:cs="Minion Pro"/>
          <w:color w:val="000000"/>
          <w:spacing w:val="-1"/>
        </w:rPr>
      </w:pPr>
      <w:r>
        <w:t>D. Copia del registro del producto y autorización de comercialización– N.º de licencia (1.6.1)</w:t>
      </w:r>
      <w:r>
        <w:rPr>
          <w:color w:val="000000"/>
        </w:rPr>
        <w:t xml:space="preserve"> </w:t>
      </w:r>
    </w:p>
    <w:p w14:paraId="504AA45D" w14:textId="77777777" w:rsidR="007A6107" w:rsidRDefault="007A6107" w:rsidP="005E73B7">
      <w:pPr>
        <w:widowControl w:val="0"/>
        <w:tabs>
          <w:tab w:val="left" w:pos="1843"/>
          <w:tab w:val="left" w:pos="2127"/>
        </w:tabs>
        <w:autoSpaceDE w:val="0"/>
        <w:autoSpaceDN w:val="0"/>
        <w:adjustRightInd w:val="0"/>
        <w:spacing w:before="48" w:after="0" w:line="279" w:lineRule="auto"/>
        <w:ind w:left="1843" w:right="980" w:hanging="464"/>
        <w:jc w:val="both"/>
        <w:rPr>
          <w:rFonts w:cs="Minion Pro"/>
          <w:color w:val="000000"/>
        </w:rPr>
      </w:pPr>
    </w:p>
    <w:p w14:paraId="5A907214" w14:textId="77777777" w:rsidR="00AE6ABD" w:rsidRDefault="008F2D49" w:rsidP="00CB233C">
      <w:pPr>
        <w:widowControl w:val="0"/>
        <w:tabs>
          <w:tab w:val="left" w:pos="1843"/>
        </w:tabs>
        <w:autoSpaceDE w:val="0"/>
        <w:autoSpaceDN w:val="0"/>
        <w:adjustRightInd w:val="0"/>
        <w:spacing w:before="48" w:after="0" w:line="279" w:lineRule="auto"/>
        <w:ind w:left="1003" w:right="980" w:hanging="436"/>
        <w:jc w:val="both"/>
        <w:rPr>
          <w:rFonts w:cs="Minion Pro"/>
          <w:color w:val="000000"/>
          <w:spacing w:val="3"/>
        </w:rPr>
      </w:pPr>
      <w:sdt>
        <w:sdtPr>
          <w:rPr>
            <w:rFonts w:cs="Minion Pro"/>
            <w:b/>
            <w:color w:val="000000"/>
            <w:spacing w:val="3"/>
          </w:rPr>
          <w:id w:val="1842890776"/>
          <w14:checkbox>
            <w14:checked w14:val="0"/>
            <w14:checkedState w14:val="2612" w14:font="MS Gothic"/>
            <w14:uncheckedState w14:val="2610" w14:font="MS Gothic"/>
          </w14:checkbox>
        </w:sdtPr>
        <w:sdtEndPr/>
        <w:sdtContent>
          <w:permStart w:id="1130066866" w:edGrp="everyone"/>
          <w:r w:rsidR="00A80F7B">
            <w:rPr>
              <w:rFonts w:ascii="MS Gothic" w:eastAsia="MS Gothic" w:hAnsi="MS Gothic" w:cs="Minion Pro" w:hint="eastAsia"/>
              <w:b/>
              <w:color w:val="000000"/>
              <w:spacing w:val="3"/>
            </w:rPr>
            <w:t>☐</w:t>
          </w:r>
          <w:permEnd w:id="1130066866"/>
        </w:sdtContent>
      </w:sdt>
      <w:r w:rsidR="00CE0704">
        <w:rPr>
          <w:b/>
          <w:color w:val="000000"/>
        </w:rPr>
        <w:t xml:space="preserve"> </w:t>
      </w:r>
      <w:r w:rsidR="00CE0704">
        <w:rPr>
          <w:color w:val="000000"/>
        </w:rPr>
        <w:t>E. Certificado de producto farmacéutico (CPP) de acuerdo con la certificación de la OMS</w:t>
      </w:r>
    </w:p>
    <w:p w14:paraId="7275517D" w14:textId="77777777" w:rsidR="005E73B7" w:rsidRPr="00AE6ABD" w:rsidRDefault="00AE6ABD" w:rsidP="00CB233C">
      <w:pPr>
        <w:widowControl w:val="0"/>
        <w:tabs>
          <w:tab w:val="left" w:pos="1843"/>
        </w:tabs>
        <w:autoSpaceDE w:val="0"/>
        <w:autoSpaceDN w:val="0"/>
        <w:adjustRightInd w:val="0"/>
        <w:spacing w:before="48" w:after="0" w:line="279" w:lineRule="auto"/>
        <w:ind w:left="1003" w:right="980" w:hanging="436"/>
        <w:jc w:val="both"/>
        <w:rPr>
          <w:rFonts w:cs="Minion Pro"/>
          <w:color w:val="000000"/>
          <w:spacing w:val="3"/>
        </w:rPr>
      </w:pPr>
      <w:r>
        <w:rPr>
          <w:color w:val="000000"/>
        </w:rPr>
        <w:tab/>
        <w:t>Programa (serie de informes técnicos de la OMS, n.º 863. No se acepta una versión anterior) (1.6.1)</w:t>
      </w:r>
    </w:p>
    <w:p w14:paraId="19C41BA7" w14:textId="77777777" w:rsidR="007A6107" w:rsidRDefault="007A6107" w:rsidP="005E73B7">
      <w:pPr>
        <w:widowControl w:val="0"/>
        <w:tabs>
          <w:tab w:val="left" w:pos="1800"/>
        </w:tabs>
        <w:autoSpaceDE w:val="0"/>
        <w:autoSpaceDN w:val="0"/>
        <w:adjustRightInd w:val="0"/>
        <w:spacing w:before="57" w:after="0" w:line="260" w:lineRule="exact"/>
        <w:ind w:left="1814" w:right="1092" w:hanging="435"/>
        <w:rPr>
          <w:rFonts w:cs="Minion Pro"/>
          <w:color w:val="000000"/>
          <w:spacing w:val="-24"/>
        </w:rPr>
      </w:pPr>
    </w:p>
    <w:p w14:paraId="1365973C" w14:textId="77777777" w:rsidR="005E73B7" w:rsidRPr="006937CE" w:rsidRDefault="008F2D49" w:rsidP="00CB233C">
      <w:pPr>
        <w:widowControl w:val="0"/>
        <w:autoSpaceDE w:val="0"/>
        <w:autoSpaceDN w:val="0"/>
        <w:adjustRightInd w:val="0"/>
        <w:spacing w:before="57" w:after="0" w:line="260" w:lineRule="exact"/>
        <w:ind w:left="1134" w:right="1092" w:hanging="567"/>
        <w:rPr>
          <w:rFonts w:cs="Minion Pro"/>
          <w:color w:val="000000"/>
        </w:rPr>
      </w:pPr>
      <w:sdt>
        <w:sdtPr>
          <w:rPr>
            <w:rFonts w:cs="Minion Pro"/>
            <w:b/>
            <w:color w:val="000000"/>
            <w:spacing w:val="-3"/>
          </w:rPr>
          <w:id w:val="186729964"/>
          <w14:checkbox>
            <w14:checked w14:val="0"/>
            <w14:checkedState w14:val="2612" w14:font="MS Gothic"/>
            <w14:uncheckedState w14:val="2610" w14:font="MS Gothic"/>
          </w14:checkbox>
        </w:sdtPr>
        <w:sdtEndPr/>
        <w:sdtContent>
          <w:permStart w:id="1387099415" w:edGrp="everyone"/>
          <w:r w:rsidR="00475CB6">
            <w:rPr>
              <w:rFonts w:ascii="MS Gothic" w:eastAsia="MS Gothic" w:hAnsi="MS Gothic" w:cs="Minion Pro" w:hint="eastAsia"/>
              <w:b/>
              <w:color w:val="000000"/>
              <w:spacing w:val="-3"/>
            </w:rPr>
            <w:t>☐</w:t>
          </w:r>
          <w:permEnd w:id="1387099415"/>
        </w:sdtContent>
      </w:sdt>
      <w:r w:rsidR="00CE0704">
        <w:rPr>
          <w:color w:val="000000"/>
        </w:rPr>
        <w:t xml:space="preserve"> F. Cartas de deficiencia/aceptación recientes y antiguas emitidas por PQP/SRA en relación con el expediente específico del producto (1.6.1)</w:t>
      </w:r>
    </w:p>
    <w:p w14:paraId="3B6789CD" w14:textId="77777777" w:rsidR="007A6107" w:rsidRDefault="007A6107" w:rsidP="005E73B7">
      <w:pPr>
        <w:widowControl w:val="0"/>
        <w:tabs>
          <w:tab w:val="left" w:pos="1800"/>
        </w:tabs>
        <w:autoSpaceDE w:val="0"/>
        <w:autoSpaceDN w:val="0"/>
        <w:adjustRightInd w:val="0"/>
        <w:spacing w:before="85" w:after="0" w:line="260" w:lineRule="exact"/>
        <w:ind w:left="1814" w:right="1177" w:hanging="435"/>
        <w:rPr>
          <w:rFonts w:cs="Minion Pro"/>
          <w:color w:val="000000"/>
        </w:rPr>
      </w:pPr>
    </w:p>
    <w:p w14:paraId="0E1E4F5F" w14:textId="77777777" w:rsidR="005E73B7" w:rsidRPr="00BE34A0" w:rsidRDefault="008F2D49" w:rsidP="00402CA7">
      <w:pPr>
        <w:widowControl w:val="0"/>
        <w:tabs>
          <w:tab w:val="left" w:pos="1701"/>
        </w:tabs>
        <w:autoSpaceDE w:val="0"/>
        <w:autoSpaceDN w:val="0"/>
        <w:adjustRightInd w:val="0"/>
        <w:spacing w:before="85" w:after="0" w:line="260" w:lineRule="exact"/>
        <w:ind w:left="1134" w:right="1177" w:hanging="567"/>
        <w:rPr>
          <w:rFonts w:cs="Minion Pro"/>
          <w:color w:val="000000"/>
        </w:rPr>
      </w:pPr>
      <w:sdt>
        <w:sdtPr>
          <w:rPr>
            <w:rFonts w:cs="Minion Pro"/>
            <w:b/>
            <w:color w:val="000000"/>
          </w:rPr>
          <w:id w:val="-1893256739"/>
          <w14:checkbox>
            <w14:checked w14:val="0"/>
            <w14:checkedState w14:val="2612" w14:font="MS Gothic"/>
            <w14:uncheckedState w14:val="2610" w14:font="MS Gothic"/>
          </w14:checkbox>
        </w:sdtPr>
        <w:sdtEndPr/>
        <w:sdtContent>
          <w:permStart w:id="2061658398" w:edGrp="everyone"/>
          <w:r w:rsidR="006C3BD0">
            <w:rPr>
              <w:rFonts w:ascii="MS Gothic" w:eastAsia="MS Gothic" w:hAnsi="MS Gothic" w:cs="Minion Pro" w:hint="eastAsia"/>
              <w:b/>
              <w:color w:val="000000"/>
            </w:rPr>
            <w:t>☐</w:t>
          </w:r>
          <w:permEnd w:id="2061658398"/>
        </w:sdtContent>
      </w:sdt>
      <w:r w:rsidR="00CE0704">
        <w:rPr>
          <w:color w:val="000000"/>
        </w:rPr>
        <w:t>G. Copia de la correspondiente carta de aceptación de la Precalificación de la OMS firmada por su empresa (1.6.3)</w:t>
      </w:r>
    </w:p>
    <w:p w14:paraId="3BD7B772" w14:textId="77777777" w:rsidR="007A6107" w:rsidRDefault="007A6107" w:rsidP="005E73B7">
      <w:pPr>
        <w:widowControl w:val="0"/>
        <w:autoSpaceDE w:val="0"/>
        <w:autoSpaceDN w:val="0"/>
        <w:adjustRightInd w:val="0"/>
        <w:spacing w:before="75" w:after="0" w:line="240" w:lineRule="auto"/>
        <w:ind w:left="1843" w:right="956" w:hanging="464"/>
        <w:jc w:val="both"/>
        <w:rPr>
          <w:rFonts w:cs="Minion Pro"/>
          <w:color w:val="000000"/>
        </w:rPr>
      </w:pPr>
    </w:p>
    <w:p w14:paraId="5DA55246" w14:textId="77777777" w:rsidR="005E73B7" w:rsidRPr="00BE34A0" w:rsidRDefault="008F2D49" w:rsidP="00402CA7">
      <w:pPr>
        <w:widowControl w:val="0"/>
        <w:autoSpaceDE w:val="0"/>
        <w:autoSpaceDN w:val="0"/>
        <w:adjustRightInd w:val="0"/>
        <w:spacing w:before="75" w:after="0" w:line="240" w:lineRule="auto"/>
        <w:ind w:left="1134" w:right="956" w:hanging="567"/>
        <w:jc w:val="both"/>
        <w:rPr>
          <w:rFonts w:cs="Minion Pro"/>
          <w:color w:val="000000"/>
        </w:rPr>
      </w:pPr>
      <w:sdt>
        <w:sdtPr>
          <w:rPr>
            <w:rFonts w:cs="Minion Pro"/>
            <w:b/>
            <w:color w:val="000000"/>
          </w:rPr>
          <w:id w:val="981509419"/>
          <w14:checkbox>
            <w14:checked w14:val="0"/>
            <w14:checkedState w14:val="2612" w14:font="MS Gothic"/>
            <w14:uncheckedState w14:val="2610" w14:font="MS Gothic"/>
          </w14:checkbox>
        </w:sdtPr>
        <w:sdtEndPr/>
        <w:sdtContent>
          <w:permStart w:id="1793742012" w:edGrp="everyone"/>
          <w:r w:rsidR="00050B23">
            <w:rPr>
              <w:rFonts w:ascii="MS Gothic" w:eastAsia="MS Gothic" w:hAnsi="MS Gothic" w:cs="Minion Pro" w:hint="eastAsia"/>
              <w:b/>
              <w:color w:val="000000"/>
            </w:rPr>
            <w:t>☐</w:t>
          </w:r>
          <w:permEnd w:id="1793742012"/>
        </w:sdtContent>
      </w:sdt>
      <w:r w:rsidR="00CE0704">
        <w:rPr>
          <w:color w:val="000000"/>
        </w:rPr>
        <w:t>H. Carta de aceptación de la OMS para la revisión de los expedientes del producto en la que se menciona el número de referencia asignado por la OMS para este producto específico (1.6.4)</w:t>
      </w:r>
    </w:p>
    <w:p w14:paraId="2A523AAC" w14:textId="77777777" w:rsidR="007A6107" w:rsidRDefault="007A6107" w:rsidP="005E73B7">
      <w:pPr>
        <w:widowControl w:val="0"/>
        <w:tabs>
          <w:tab w:val="left" w:pos="1843"/>
        </w:tabs>
        <w:autoSpaceDE w:val="0"/>
        <w:autoSpaceDN w:val="0"/>
        <w:adjustRightInd w:val="0"/>
        <w:spacing w:before="48" w:after="0" w:line="240" w:lineRule="auto"/>
        <w:ind w:left="1379" w:right="3693"/>
        <w:jc w:val="both"/>
        <w:rPr>
          <w:rFonts w:cs="Minion Pro"/>
          <w:color w:val="000000"/>
        </w:rPr>
      </w:pPr>
    </w:p>
    <w:p w14:paraId="2FA199E6" w14:textId="77777777" w:rsidR="005E73B7" w:rsidRPr="00BE34A0" w:rsidRDefault="008F2D49" w:rsidP="00CB233C">
      <w:pPr>
        <w:widowControl w:val="0"/>
        <w:tabs>
          <w:tab w:val="left" w:pos="1701"/>
        </w:tabs>
        <w:autoSpaceDE w:val="0"/>
        <w:autoSpaceDN w:val="0"/>
        <w:adjustRightInd w:val="0"/>
        <w:spacing w:before="48" w:after="0" w:line="240" w:lineRule="auto"/>
        <w:ind w:left="1379" w:right="3693" w:hanging="812"/>
        <w:jc w:val="both"/>
        <w:rPr>
          <w:rFonts w:cs="Minion Pro"/>
          <w:color w:val="000000"/>
        </w:rPr>
      </w:pPr>
      <w:sdt>
        <w:sdtPr>
          <w:rPr>
            <w:rFonts w:cs="Minion Pro"/>
            <w:b/>
            <w:color w:val="000000"/>
          </w:rPr>
          <w:id w:val="-795222347"/>
          <w14:checkbox>
            <w14:checked w14:val="0"/>
            <w14:checkedState w14:val="2612" w14:font="MS Gothic"/>
            <w14:uncheckedState w14:val="2610" w14:font="MS Gothic"/>
          </w14:checkbox>
        </w:sdtPr>
        <w:sdtEndPr/>
        <w:sdtContent>
          <w:permStart w:id="1455243416" w:edGrp="everyone"/>
          <w:r w:rsidR="00A80F7B">
            <w:rPr>
              <w:rFonts w:ascii="MS Gothic" w:eastAsia="MS Gothic" w:hAnsi="MS Gothic" w:cs="Minion Pro" w:hint="eastAsia"/>
              <w:b/>
              <w:color w:val="000000"/>
            </w:rPr>
            <w:t>☐</w:t>
          </w:r>
          <w:permEnd w:id="1455243416"/>
        </w:sdtContent>
      </w:sdt>
      <w:r w:rsidR="00CE0704">
        <w:rPr>
          <w:b/>
          <w:color w:val="000000"/>
        </w:rPr>
        <w:t xml:space="preserve"> </w:t>
      </w:r>
      <w:r w:rsidR="00CE0704">
        <w:rPr>
          <w:color w:val="000000"/>
        </w:rPr>
        <w:t>I. Copia del envase primario y secundario/etiqueta (1.7.1)</w:t>
      </w:r>
    </w:p>
    <w:p w14:paraId="6599D5FC" w14:textId="77777777" w:rsidR="007A6107" w:rsidRDefault="007A6107" w:rsidP="005E73B7">
      <w:pPr>
        <w:widowControl w:val="0"/>
        <w:tabs>
          <w:tab w:val="left" w:pos="5387"/>
        </w:tabs>
        <w:autoSpaceDE w:val="0"/>
        <w:autoSpaceDN w:val="0"/>
        <w:adjustRightInd w:val="0"/>
        <w:spacing w:before="48" w:after="0" w:line="240" w:lineRule="auto"/>
        <w:ind w:left="1379" w:right="4282"/>
        <w:jc w:val="both"/>
        <w:rPr>
          <w:rFonts w:cs="Minion Pro"/>
          <w:color w:val="000000"/>
          <w:spacing w:val="-9"/>
        </w:rPr>
      </w:pPr>
    </w:p>
    <w:p w14:paraId="59B2FEAF" w14:textId="77777777" w:rsidR="005E73B7" w:rsidRPr="00AF2628" w:rsidRDefault="00CE0704" w:rsidP="00402CA7">
      <w:pPr>
        <w:widowControl w:val="0"/>
        <w:tabs>
          <w:tab w:val="left" w:pos="1701"/>
          <w:tab w:val="left" w:pos="5387"/>
        </w:tabs>
        <w:autoSpaceDE w:val="0"/>
        <w:autoSpaceDN w:val="0"/>
        <w:adjustRightInd w:val="0"/>
        <w:spacing w:before="48" w:after="0" w:line="240" w:lineRule="auto"/>
        <w:ind w:left="1379" w:right="4282" w:hanging="812"/>
        <w:jc w:val="both"/>
        <w:rPr>
          <w:rFonts w:cs="Minion Pro"/>
          <w:color w:val="000000"/>
        </w:rPr>
      </w:pPr>
      <w:r>
        <w:t>J. Prospecto/folleto de información al paciente (1.7.4)</w:t>
      </w:r>
    </w:p>
    <w:p w14:paraId="42E16D1F" w14:textId="77777777" w:rsidR="007A6107" w:rsidRPr="008F13F5" w:rsidRDefault="007A6107" w:rsidP="005E73B7">
      <w:pPr>
        <w:widowControl w:val="0"/>
        <w:tabs>
          <w:tab w:val="left" w:pos="6804"/>
        </w:tabs>
        <w:autoSpaceDE w:val="0"/>
        <w:autoSpaceDN w:val="0"/>
        <w:adjustRightInd w:val="0"/>
        <w:spacing w:before="48" w:after="0" w:line="240" w:lineRule="auto"/>
        <w:ind w:left="1379" w:right="2276"/>
        <w:jc w:val="both"/>
        <w:rPr>
          <w:rFonts w:cs="Minion Pro"/>
          <w:color w:val="000000"/>
          <w:lang w:val="es-PE"/>
        </w:rPr>
      </w:pPr>
    </w:p>
    <w:p w14:paraId="5D24072A" w14:textId="77777777" w:rsidR="005E73B7" w:rsidRDefault="008F2D49" w:rsidP="00402CA7">
      <w:pPr>
        <w:widowControl w:val="0"/>
        <w:tabs>
          <w:tab w:val="left" w:pos="1701"/>
          <w:tab w:val="left" w:pos="6804"/>
        </w:tabs>
        <w:autoSpaceDE w:val="0"/>
        <w:autoSpaceDN w:val="0"/>
        <w:adjustRightInd w:val="0"/>
        <w:spacing w:before="48" w:after="0" w:line="240" w:lineRule="auto"/>
        <w:ind w:left="1379" w:right="2276" w:hanging="812"/>
        <w:jc w:val="both"/>
        <w:rPr>
          <w:rFonts w:cs="Minion Pro"/>
          <w:color w:val="000000"/>
        </w:rPr>
      </w:pPr>
      <w:sdt>
        <w:sdtPr>
          <w:rPr>
            <w:rFonts w:cs="Minion Pro"/>
            <w:b/>
            <w:color w:val="000000"/>
          </w:rPr>
          <w:id w:val="715698710"/>
          <w14:checkbox>
            <w14:checked w14:val="0"/>
            <w14:checkedState w14:val="2612" w14:font="MS Gothic"/>
            <w14:uncheckedState w14:val="2610" w14:font="MS Gothic"/>
          </w14:checkbox>
        </w:sdtPr>
        <w:sdtEndPr/>
        <w:sdtContent>
          <w:permStart w:id="1479503641" w:edGrp="everyone"/>
          <w:r w:rsidR="00A80F7B">
            <w:rPr>
              <w:rFonts w:ascii="MS Gothic" w:eastAsia="MS Gothic" w:hAnsi="MS Gothic" w:cs="Minion Pro" w:hint="eastAsia"/>
              <w:b/>
              <w:color w:val="000000"/>
            </w:rPr>
            <w:t>☐</w:t>
          </w:r>
          <w:permEnd w:id="1479503641"/>
        </w:sdtContent>
      </w:sdt>
      <w:r w:rsidR="00CE0704">
        <w:rPr>
          <w:b/>
          <w:color w:val="000000"/>
        </w:rPr>
        <w:t xml:space="preserve"> </w:t>
      </w:r>
      <w:r w:rsidR="00CE0704">
        <w:rPr>
          <w:color w:val="000000"/>
        </w:rPr>
        <w:t>K. Certificado de GMP de los fabricantes del o de los API del país de origen (2.1.1)</w:t>
      </w:r>
    </w:p>
    <w:p w14:paraId="4A33CC58" w14:textId="77777777" w:rsidR="007A6107" w:rsidRDefault="007A6107" w:rsidP="005E73B7">
      <w:pPr>
        <w:widowControl w:val="0"/>
        <w:tabs>
          <w:tab w:val="left" w:pos="1800"/>
        </w:tabs>
        <w:autoSpaceDE w:val="0"/>
        <w:autoSpaceDN w:val="0"/>
        <w:adjustRightInd w:val="0"/>
        <w:spacing w:before="3" w:after="0" w:line="240" w:lineRule="auto"/>
        <w:ind w:left="1379" w:right="-20"/>
        <w:rPr>
          <w:rFonts w:cs="Minion Pro"/>
          <w:color w:val="000000"/>
        </w:rPr>
      </w:pPr>
    </w:p>
    <w:p w14:paraId="40333000" w14:textId="77777777" w:rsidR="005E73B7" w:rsidRPr="00BE34A0" w:rsidRDefault="008F2D49" w:rsidP="00402CA7">
      <w:pPr>
        <w:widowControl w:val="0"/>
        <w:tabs>
          <w:tab w:val="left" w:pos="1701"/>
        </w:tabs>
        <w:autoSpaceDE w:val="0"/>
        <w:autoSpaceDN w:val="0"/>
        <w:adjustRightInd w:val="0"/>
        <w:spacing w:before="3" w:after="0" w:line="240" w:lineRule="auto"/>
        <w:ind w:left="1379" w:right="-20" w:hanging="812"/>
        <w:rPr>
          <w:rFonts w:cs="Minion Pro"/>
          <w:color w:val="000000"/>
        </w:rPr>
      </w:pPr>
      <w:sdt>
        <w:sdtPr>
          <w:rPr>
            <w:rFonts w:cs="Minion Pro"/>
            <w:b/>
            <w:color w:val="000000"/>
          </w:rPr>
          <w:id w:val="1731881900"/>
          <w14:checkbox>
            <w14:checked w14:val="0"/>
            <w14:checkedState w14:val="2612" w14:font="MS Gothic"/>
            <w14:uncheckedState w14:val="2610" w14:font="MS Gothic"/>
          </w14:checkbox>
        </w:sdtPr>
        <w:sdtEndPr/>
        <w:sdtContent>
          <w:permStart w:id="461527917" w:edGrp="everyone"/>
          <w:r w:rsidR="00A80F7B">
            <w:rPr>
              <w:rFonts w:ascii="MS Gothic" w:eastAsia="MS Gothic" w:hAnsi="MS Gothic" w:cs="Minion Pro" w:hint="eastAsia"/>
              <w:b/>
              <w:color w:val="000000"/>
            </w:rPr>
            <w:t>☐</w:t>
          </w:r>
          <w:permEnd w:id="461527917"/>
        </w:sdtContent>
      </w:sdt>
      <w:r w:rsidR="00CE0704">
        <w:rPr>
          <w:b/>
          <w:color w:val="000000"/>
        </w:rPr>
        <w:t xml:space="preserve"> </w:t>
      </w:r>
      <w:r w:rsidR="00CE0704">
        <w:rPr>
          <w:color w:val="000000"/>
        </w:rPr>
        <w:t>L. Copia de las especificaciones internas del o de los API (2.1.2)</w:t>
      </w:r>
    </w:p>
    <w:p w14:paraId="06C53649" w14:textId="77777777" w:rsidR="007A6107" w:rsidRDefault="007A6107" w:rsidP="005E73B7">
      <w:pPr>
        <w:widowControl w:val="0"/>
        <w:autoSpaceDE w:val="0"/>
        <w:autoSpaceDN w:val="0"/>
        <w:adjustRightInd w:val="0"/>
        <w:spacing w:before="58" w:after="0" w:line="260" w:lineRule="exact"/>
        <w:ind w:left="1814" w:right="1253" w:hanging="435"/>
        <w:rPr>
          <w:rFonts w:cs="Minion Pro"/>
          <w:color w:val="000000"/>
        </w:rPr>
      </w:pPr>
    </w:p>
    <w:p w14:paraId="56C05088" w14:textId="77777777" w:rsidR="005E73B7" w:rsidRPr="00BE34A0" w:rsidRDefault="008F2D49" w:rsidP="00402CA7">
      <w:pPr>
        <w:widowControl w:val="0"/>
        <w:autoSpaceDE w:val="0"/>
        <w:autoSpaceDN w:val="0"/>
        <w:adjustRightInd w:val="0"/>
        <w:spacing w:before="58" w:after="0" w:line="260" w:lineRule="exact"/>
        <w:ind w:left="1276" w:right="1253" w:hanging="709"/>
        <w:rPr>
          <w:rFonts w:cs="Minion Pro"/>
          <w:color w:val="000000"/>
        </w:rPr>
      </w:pPr>
      <w:sdt>
        <w:sdtPr>
          <w:rPr>
            <w:rFonts w:cs="Minion Pro"/>
            <w:b/>
            <w:color w:val="000000"/>
          </w:rPr>
          <w:id w:val="-153216514"/>
          <w14:checkbox>
            <w14:checked w14:val="0"/>
            <w14:checkedState w14:val="2612" w14:font="MS Gothic"/>
            <w14:uncheckedState w14:val="2610" w14:font="MS Gothic"/>
          </w14:checkbox>
        </w:sdtPr>
        <w:sdtEndPr/>
        <w:sdtContent>
          <w:permStart w:id="2101613445" w:edGrp="everyone"/>
          <w:r w:rsidR="00A80F7B">
            <w:rPr>
              <w:rFonts w:ascii="MS Gothic" w:eastAsia="MS Gothic" w:hAnsi="MS Gothic" w:cs="Minion Pro" w:hint="eastAsia"/>
              <w:b/>
              <w:color w:val="000000"/>
            </w:rPr>
            <w:t>☐</w:t>
          </w:r>
          <w:permEnd w:id="2101613445"/>
        </w:sdtContent>
      </w:sdt>
      <w:r w:rsidR="00CE0704">
        <w:rPr>
          <w:b/>
          <w:color w:val="000000"/>
        </w:rPr>
        <w:t xml:space="preserve"> </w:t>
      </w:r>
      <w:r w:rsidR="00CE0704">
        <w:rPr>
          <w:color w:val="000000"/>
        </w:rPr>
        <w:t>M. Métodos analíticos validados si los métodos analíticos para API son métodos analíticos internos, distintos de BP, USP y Ph.Int. (2.1.2)</w:t>
      </w:r>
    </w:p>
    <w:p w14:paraId="2ADE4C39" w14:textId="77777777" w:rsidR="007A6107" w:rsidRDefault="007A6107" w:rsidP="005E73B7">
      <w:pPr>
        <w:widowControl w:val="0"/>
        <w:tabs>
          <w:tab w:val="left" w:pos="1800"/>
        </w:tabs>
        <w:autoSpaceDE w:val="0"/>
        <w:autoSpaceDN w:val="0"/>
        <w:adjustRightInd w:val="0"/>
        <w:spacing w:before="85" w:after="0" w:line="260" w:lineRule="exact"/>
        <w:ind w:left="1814" w:right="955" w:hanging="435"/>
        <w:rPr>
          <w:rFonts w:cs="Minion Pro"/>
          <w:color w:val="000000"/>
        </w:rPr>
      </w:pPr>
    </w:p>
    <w:p w14:paraId="2D1EDFE1" w14:textId="77777777" w:rsidR="00402CA7" w:rsidRDefault="008F2D49" w:rsidP="00402CA7">
      <w:pPr>
        <w:widowControl w:val="0"/>
        <w:tabs>
          <w:tab w:val="left" w:pos="1701"/>
        </w:tabs>
        <w:autoSpaceDE w:val="0"/>
        <w:autoSpaceDN w:val="0"/>
        <w:adjustRightInd w:val="0"/>
        <w:spacing w:before="85" w:after="0" w:line="260" w:lineRule="exact"/>
        <w:ind w:left="1701" w:right="955" w:hanging="1134"/>
        <w:rPr>
          <w:rFonts w:cs="Minion Pro"/>
          <w:color w:val="000000"/>
        </w:rPr>
      </w:pPr>
      <w:sdt>
        <w:sdtPr>
          <w:rPr>
            <w:rFonts w:cs="Minion Pro"/>
            <w:b/>
            <w:color w:val="000000"/>
          </w:rPr>
          <w:id w:val="-1787191442"/>
          <w14:checkbox>
            <w14:checked w14:val="0"/>
            <w14:checkedState w14:val="2612" w14:font="MS Gothic"/>
            <w14:uncheckedState w14:val="2610" w14:font="MS Gothic"/>
          </w14:checkbox>
        </w:sdtPr>
        <w:sdtEndPr/>
        <w:sdtContent>
          <w:permStart w:id="30344478" w:edGrp="everyone"/>
          <w:r w:rsidR="006C3BD0">
            <w:rPr>
              <w:rFonts w:ascii="MS Gothic" w:eastAsia="MS Gothic" w:hAnsi="MS Gothic" w:cs="Minion Pro" w:hint="eastAsia"/>
              <w:b/>
              <w:color w:val="000000"/>
            </w:rPr>
            <w:t>☐</w:t>
          </w:r>
          <w:permEnd w:id="30344478"/>
        </w:sdtContent>
      </w:sdt>
      <w:r w:rsidR="00CE0704">
        <w:rPr>
          <w:b/>
          <w:color w:val="000000"/>
        </w:rPr>
        <w:t xml:space="preserve"> </w:t>
      </w:r>
      <w:r w:rsidR="00CE0704">
        <w:rPr>
          <w:color w:val="000000"/>
        </w:rPr>
        <w:t>N. Datos sobre la validación de los aspectos estériles del producto, incluyendo</w:t>
      </w:r>
    </w:p>
    <w:p w14:paraId="147F84EC" w14:textId="77777777" w:rsidR="005E73B7" w:rsidRPr="00BE34A0" w:rsidRDefault="005E73B7" w:rsidP="00402CA7">
      <w:pPr>
        <w:widowControl w:val="0"/>
        <w:tabs>
          <w:tab w:val="left" w:pos="1701"/>
        </w:tabs>
        <w:autoSpaceDE w:val="0"/>
        <w:autoSpaceDN w:val="0"/>
        <w:adjustRightInd w:val="0"/>
        <w:spacing w:before="85" w:after="0" w:line="260" w:lineRule="exact"/>
        <w:ind w:left="1701" w:right="955" w:hanging="567"/>
        <w:rPr>
          <w:rFonts w:cs="Minion Pro"/>
          <w:color w:val="000000"/>
        </w:rPr>
      </w:pPr>
      <w:r>
        <w:rPr>
          <w:color w:val="000000"/>
        </w:rPr>
        <w:t>los datos de validación de medios recientes, según corresponda (2.1.2)</w:t>
      </w:r>
    </w:p>
    <w:p w14:paraId="7B1AFE77" w14:textId="77777777" w:rsidR="007A6107" w:rsidRDefault="007A6107" w:rsidP="005E73B7">
      <w:pPr>
        <w:widowControl w:val="0"/>
        <w:tabs>
          <w:tab w:val="left" w:pos="1800"/>
        </w:tabs>
        <w:autoSpaceDE w:val="0"/>
        <w:autoSpaceDN w:val="0"/>
        <w:adjustRightInd w:val="0"/>
        <w:spacing w:before="75" w:after="0" w:line="240" w:lineRule="auto"/>
        <w:ind w:left="1379" w:right="-20"/>
        <w:rPr>
          <w:rFonts w:cs="Minion Pro"/>
          <w:color w:val="000000"/>
          <w:spacing w:val="-9"/>
        </w:rPr>
      </w:pPr>
    </w:p>
    <w:p w14:paraId="55A105ED" w14:textId="77777777" w:rsidR="001329E3" w:rsidRPr="00AE6ABD" w:rsidRDefault="00CE0704" w:rsidP="001329E3">
      <w:pPr>
        <w:widowControl w:val="0"/>
        <w:tabs>
          <w:tab w:val="left" w:pos="1701"/>
        </w:tabs>
        <w:autoSpaceDE w:val="0"/>
        <w:autoSpaceDN w:val="0"/>
        <w:adjustRightInd w:val="0"/>
        <w:spacing w:before="75" w:after="0" w:line="240" w:lineRule="auto"/>
        <w:ind w:left="1379" w:right="-20" w:hanging="812"/>
        <w:rPr>
          <w:rFonts w:cs="Minion Pro"/>
          <w:color w:val="000000"/>
          <w:spacing w:val="3"/>
        </w:rPr>
      </w:pPr>
      <w:r>
        <w:t>O. Copia de los certificados de análisis de la API del fabricante de la API, así como</w:t>
      </w:r>
      <w:r>
        <w:rPr>
          <w:color w:val="000000"/>
        </w:rPr>
        <w:t xml:space="preserve"> </w:t>
      </w:r>
    </w:p>
    <w:p w14:paraId="1D6D481D" w14:textId="77777777" w:rsidR="005E73B7" w:rsidRPr="00AE6ABD" w:rsidRDefault="001329E3" w:rsidP="001329E3">
      <w:pPr>
        <w:widowControl w:val="0"/>
        <w:tabs>
          <w:tab w:val="left" w:pos="567"/>
          <w:tab w:val="left" w:pos="1701"/>
        </w:tabs>
        <w:autoSpaceDE w:val="0"/>
        <w:autoSpaceDN w:val="0"/>
        <w:adjustRightInd w:val="0"/>
        <w:spacing w:before="75" w:after="0" w:line="240" w:lineRule="auto"/>
        <w:ind w:left="1379" w:right="-20" w:hanging="245"/>
        <w:rPr>
          <w:rFonts w:cs="Minion Pro"/>
          <w:color w:val="000000"/>
          <w:spacing w:val="3"/>
        </w:rPr>
      </w:pPr>
      <w:r>
        <w:rPr>
          <w:color w:val="000000"/>
        </w:rPr>
        <w:t>del fabricante de la FPP (2.1.3)</w:t>
      </w:r>
    </w:p>
    <w:p w14:paraId="04745369" w14:textId="77777777" w:rsidR="007A6107" w:rsidRPr="00AE6ABD" w:rsidRDefault="007A6107" w:rsidP="005E73B7">
      <w:pPr>
        <w:widowControl w:val="0"/>
        <w:tabs>
          <w:tab w:val="left" w:pos="1800"/>
        </w:tabs>
        <w:autoSpaceDE w:val="0"/>
        <w:autoSpaceDN w:val="0"/>
        <w:adjustRightInd w:val="0"/>
        <w:spacing w:before="48" w:after="0" w:line="240" w:lineRule="auto"/>
        <w:ind w:left="1379" w:right="-20"/>
        <w:rPr>
          <w:rFonts w:cs="Minion Pro"/>
          <w:color w:val="000000"/>
          <w:spacing w:val="3"/>
        </w:rPr>
      </w:pPr>
    </w:p>
    <w:p w14:paraId="7DB09292" w14:textId="77777777" w:rsidR="005E73B7" w:rsidRPr="00BE34A0" w:rsidRDefault="00CE0704" w:rsidP="00402CA7">
      <w:pPr>
        <w:widowControl w:val="0"/>
        <w:tabs>
          <w:tab w:val="left" w:pos="1701"/>
        </w:tabs>
        <w:autoSpaceDE w:val="0"/>
        <w:autoSpaceDN w:val="0"/>
        <w:adjustRightInd w:val="0"/>
        <w:spacing w:before="48" w:after="0" w:line="240" w:lineRule="auto"/>
        <w:ind w:left="1379" w:right="-20" w:hanging="812"/>
        <w:rPr>
          <w:rFonts w:cs="Minion Pro"/>
          <w:color w:val="000000"/>
        </w:rPr>
      </w:pPr>
      <w:r>
        <w:t>P 1.</w:t>
      </w:r>
      <w:r>
        <w:rPr>
          <w:color w:val="000000"/>
        </w:rPr>
        <w:t xml:space="preserve"> Copia del certificado de idoneidad con la Farmacopea Europea</w:t>
      </w:r>
    </w:p>
    <w:p w14:paraId="79F3EA6A" w14:textId="77777777" w:rsidR="005E73B7" w:rsidRDefault="005E73B7" w:rsidP="00402CA7">
      <w:pPr>
        <w:widowControl w:val="0"/>
        <w:autoSpaceDE w:val="0"/>
        <w:autoSpaceDN w:val="0"/>
        <w:adjustRightInd w:val="0"/>
        <w:spacing w:after="0" w:line="260" w:lineRule="exact"/>
        <w:ind w:left="1134" w:right="-20"/>
        <w:rPr>
          <w:rFonts w:cs="Minion Pro"/>
          <w:color w:val="000000"/>
          <w:position w:val="3"/>
        </w:rPr>
      </w:pPr>
      <w:r>
        <w:rPr>
          <w:color w:val="000000"/>
        </w:rPr>
        <w:t>(CEP) y sus anexos (2.1.4)</w:t>
      </w:r>
    </w:p>
    <w:p w14:paraId="1D74DC9F" w14:textId="77777777" w:rsidR="0096731C" w:rsidRDefault="0096731C" w:rsidP="00402CA7">
      <w:pPr>
        <w:widowControl w:val="0"/>
        <w:autoSpaceDE w:val="0"/>
        <w:autoSpaceDN w:val="0"/>
        <w:adjustRightInd w:val="0"/>
        <w:spacing w:after="0" w:line="260" w:lineRule="exact"/>
        <w:ind w:left="1134" w:right="-20"/>
        <w:rPr>
          <w:rFonts w:cs="Minion Pro"/>
          <w:color w:val="000000"/>
          <w:position w:val="3"/>
        </w:rPr>
      </w:pPr>
    </w:p>
    <w:p w14:paraId="274079D5" w14:textId="77777777" w:rsidR="0096731C" w:rsidRPr="00BE34A0" w:rsidRDefault="00CE0704" w:rsidP="0096731C">
      <w:pPr>
        <w:widowControl w:val="0"/>
        <w:autoSpaceDE w:val="0"/>
        <w:autoSpaceDN w:val="0"/>
        <w:adjustRightInd w:val="0"/>
        <w:spacing w:after="0" w:line="260" w:lineRule="exact"/>
        <w:ind w:left="1134" w:right="-20" w:hanging="567"/>
        <w:rPr>
          <w:rFonts w:cs="Minion Pro"/>
          <w:color w:val="000000"/>
        </w:rPr>
      </w:pPr>
      <w:r>
        <w:t>P 2.</w:t>
      </w:r>
      <w:r>
        <w:rPr>
          <w:color w:val="000000"/>
        </w:rPr>
        <w:t xml:space="preserve">  Adjunte una copia del expediente técnico (2.1.5)</w:t>
      </w:r>
    </w:p>
    <w:p w14:paraId="6F8EB173" w14:textId="77777777" w:rsidR="007A6107" w:rsidRDefault="007A6107" w:rsidP="005E73B7">
      <w:pPr>
        <w:widowControl w:val="0"/>
        <w:tabs>
          <w:tab w:val="left" w:pos="1800"/>
        </w:tabs>
        <w:autoSpaceDE w:val="0"/>
        <w:autoSpaceDN w:val="0"/>
        <w:adjustRightInd w:val="0"/>
        <w:spacing w:before="48" w:after="0" w:line="240" w:lineRule="auto"/>
        <w:ind w:left="1379" w:right="-20"/>
        <w:rPr>
          <w:rFonts w:cs="Minion Pro"/>
          <w:color w:val="000000"/>
          <w:spacing w:val="-9"/>
        </w:rPr>
      </w:pPr>
    </w:p>
    <w:p w14:paraId="503A7725" w14:textId="77777777" w:rsidR="005E73B7" w:rsidRPr="00BE34A0" w:rsidRDefault="008F2D49" w:rsidP="00402CA7">
      <w:pPr>
        <w:widowControl w:val="0"/>
        <w:tabs>
          <w:tab w:val="left" w:pos="1701"/>
        </w:tabs>
        <w:autoSpaceDE w:val="0"/>
        <w:autoSpaceDN w:val="0"/>
        <w:adjustRightInd w:val="0"/>
        <w:spacing w:before="48" w:after="0" w:line="240" w:lineRule="auto"/>
        <w:ind w:left="1379" w:right="-20" w:hanging="812"/>
        <w:rPr>
          <w:rFonts w:cs="Minion Pro"/>
          <w:color w:val="000000"/>
        </w:rPr>
      </w:pPr>
      <w:sdt>
        <w:sdtPr>
          <w:rPr>
            <w:rFonts w:cs="Minion Pro"/>
            <w:b/>
            <w:color w:val="000000"/>
            <w:spacing w:val="-9"/>
          </w:rPr>
          <w:id w:val="1337805500"/>
          <w14:checkbox>
            <w14:checked w14:val="0"/>
            <w14:checkedState w14:val="2612" w14:font="MS Gothic"/>
            <w14:uncheckedState w14:val="2610" w14:font="MS Gothic"/>
          </w14:checkbox>
        </w:sdtPr>
        <w:sdtEndPr/>
        <w:sdtContent>
          <w:permStart w:id="1153373676" w:edGrp="everyone"/>
          <w:r w:rsidR="006C3BD0">
            <w:rPr>
              <w:rFonts w:ascii="MS Gothic" w:eastAsia="MS Gothic" w:hAnsi="MS Gothic" w:cs="Minion Pro" w:hint="eastAsia"/>
              <w:b/>
              <w:color w:val="000000"/>
              <w:spacing w:val="-9"/>
            </w:rPr>
            <w:t>☐</w:t>
          </w:r>
          <w:permEnd w:id="1153373676"/>
        </w:sdtContent>
      </w:sdt>
      <w:r w:rsidR="00CE0704">
        <w:rPr>
          <w:b/>
          <w:color w:val="000000"/>
        </w:rPr>
        <w:t xml:space="preserve"> </w:t>
      </w:r>
      <w:r w:rsidR="00CE0704">
        <w:rPr>
          <w:color w:val="000000"/>
        </w:rPr>
        <w:t>Q. Certificados de GMP/carta de conformidad recientes/válidos del fabricante de FPP (3.1)</w:t>
      </w:r>
    </w:p>
    <w:p w14:paraId="6DF9B5B5" w14:textId="77777777" w:rsidR="007A6107" w:rsidRDefault="007A6107" w:rsidP="005E73B7">
      <w:pPr>
        <w:widowControl w:val="0"/>
        <w:autoSpaceDE w:val="0"/>
        <w:autoSpaceDN w:val="0"/>
        <w:adjustRightInd w:val="0"/>
        <w:spacing w:before="58" w:after="0" w:line="260" w:lineRule="exact"/>
        <w:ind w:left="1814" w:right="975" w:hanging="435"/>
        <w:jc w:val="both"/>
        <w:rPr>
          <w:rFonts w:cs="Minion Pro"/>
          <w:color w:val="000000"/>
          <w:spacing w:val="3"/>
        </w:rPr>
      </w:pPr>
    </w:p>
    <w:p w14:paraId="1FBCD6D8" w14:textId="77777777" w:rsidR="005E73B7" w:rsidRDefault="008F2D49" w:rsidP="00402CA7">
      <w:pPr>
        <w:widowControl w:val="0"/>
        <w:autoSpaceDE w:val="0"/>
        <w:autoSpaceDN w:val="0"/>
        <w:adjustRightInd w:val="0"/>
        <w:spacing w:before="58" w:after="0" w:line="260" w:lineRule="exact"/>
        <w:ind w:left="1134" w:right="975" w:hanging="567"/>
        <w:jc w:val="both"/>
        <w:rPr>
          <w:rFonts w:cs="Minion Pro"/>
          <w:color w:val="000000"/>
        </w:rPr>
      </w:pPr>
      <w:sdt>
        <w:sdtPr>
          <w:rPr>
            <w:rFonts w:cs="Minion Pro"/>
            <w:b/>
            <w:color w:val="000000"/>
            <w:spacing w:val="3"/>
          </w:rPr>
          <w:id w:val="1777131779"/>
          <w14:checkbox>
            <w14:checked w14:val="0"/>
            <w14:checkedState w14:val="2612" w14:font="MS Gothic"/>
            <w14:uncheckedState w14:val="2610" w14:font="MS Gothic"/>
          </w14:checkbox>
        </w:sdtPr>
        <w:sdtEndPr/>
        <w:sdtContent>
          <w:permStart w:id="2110460238" w:edGrp="everyone"/>
          <w:r w:rsidR="00A80F7B">
            <w:rPr>
              <w:rFonts w:ascii="MS Gothic" w:eastAsia="MS Gothic" w:hAnsi="MS Gothic" w:cs="Minion Pro" w:hint="eastAsia"/>
              <w:b/>
              <w:color w:val="000000"/>
              <w:spacing w:val="3"/>
            </w:rPr>
            <w:t>☐</w:t>
          </w:r>
          <w:permEnd w:id="2110460238"/>
        </w:sdtContent>
      </w:sdt>
      <w:r w:rsidR="00CE0704">
        <w:rPr>
          <w:b/>
          <w:color w:val="000000"/>
        </w:rPr>
        <w:t xml:space="preserve"> </w:t>
      </w:r>
      <w:r w:rsidR="00CE0704">
        <w:rPr>
          <w:color w:val="000000"/>
        </w:rPr>
        <w:t xml:space="preserve">R. Si las especificaciones internas son diferentes de las de BP, USP y Ph.Int., adjunte una copia de las especificaciones internas del producto acabado y también de los </w:t>
      </w:r>
      <w:r w:rsidR="00CE0704">
        <w:rPr>
          <w:b/>
          <w:color w:val="000000"/>
        </w:rPr>
        <w:t>métodos de análisis validados</w:t>
      </w:r>
      <w:r w:rsidR="00CE0704">
        <w:rPr>
          <w:color w:val="000000"/>
        </w:rPr>
        <w:t xml:space="preserve"> (3.2)</w:t>
      </w:r>
    </w:p>
    <w:p w14:paraId="2A8ADA23" w14:textId="77777777" w:rsidR="00E10FC8" w:rsidRPr="00BE34A0" w:rsidRDefault="00E10FC8" w:rsidP="003028B0">
      <w:pPr>
        <w:widowControl w:val="0"/>
        <w:autoSpaceDE w:val="0"/>
        <w:autoSpaceDN w:val="0"/>
        <w:adjustRightInd w:val="0"/>
        <w:spacing w:before="58" w:after="0" w:line="260" w:lineRule="exact"/>
        <w:ind w:left="1701" w:right="975" w:hanging="322"/>
        <w:jc w:val="both"/>
        <w:rPr>
          <w:rFonts w:cs="Minion Pro"/>
          <w:color w:val="000000"/>
        </w:rPr>
      </w:pPr>
    </w:p>
    <w:p w14:paraId="2BDF3700" w14:textId="77777777" w:rsidR="005E73B7" w:rsidRDefault="00CE0704" w:rsidP="00402CA7">
      <w:pPr>
        <w:widowControl w:val="0"/>
        <w:tabs>
          <w:tab w:val="left" w:pos="1701"/>
        </w:tabs>
        <w:autoSpaceDE w:val="0"/>
        <w:autoSpaceDN w:val="0"/>
        <w:adjustRightInd w:val="0"/>
        <w:spacing w:before="75" w:after="0" w:line="279" w:lineRule="auto"/>
        <w:ind w:left="1379" w:right="983" w:hanging="812"/>
        <w:rPr>
          <w:rFonts w:cs="Minion Pro"/>
          <w:color w:val="000000"/>
          <w:spacing w:val="-1"/>
        </w:rPr>
      </w:pPr>
      <w:r>
        <w:t>S. Copia del certificado de análisis de los tres últimos lotes liberados (3.2)</w:t>
      </w:r>
      <w:r>
        <w:rPr>
          <w:color w:val="000000"/>
        </w:rPr>
        <w:t xml:space="preserve"> </w:t>
      </w:r>
    </w:p>
    <w:p w14:paraId="2D4DBD03" w14:textId="77777777" w:rsidR="007A6107" w:rsidRDefault="007A6107" w:rsidP="005E73B7">
      <w:pPr>
        <w:widowControl w:val="0"/>
        <w:tabs>
          <w:tab w:val="left" w:pos="1800"/>
        </w:tabs>
        <w:autoSpaceDE w:val="0"/>
        <w:autoSpaceDN w:val="0"/>
        <w:adjustRightInd w:val="0"/>
        <w:spacing w:before="75" w:after="0" w:line="279" w:lineRule="auto"/>
        <w:ind w:left="1843" w:right="983" w:hanging="464"/>
        <w:rPr>
          <w:rFonts w:cs="Minion Pro"/>
          <w:color w:val="000000"/>
          <w:spacing w:val="-22"/>
        </w:rPr>
      </w:pPr>
    </w:p>
    <w:p w14:paraId="1A58F6E8" w14:textId="77777777" w:rsidR="005E73B7" w:rsidRPr="00AE6ABD" w:rsidRDefault="00CE0704" w:rsidP="00402CA7">
      <w:pPr>
        <w:widowControl w:val="0"/>
        <w:tabs>
          <w:tab w:val="left" w:pos="1701"/>
        </w:tabs>
        <w:autoSpaceDE w:val="0"/>
        <w:autoSpaceDN w:val="0"/>
        <w:adjustRightInd w:val="0"/>
        <w:spacing w:before="75" w:after="0" w:line="279" w:lineRule="auto"/>
        <w:ind w:left="1134" w:right="983" w:hanging="567"/>
        <w:rPr>
          <w:rFonts w:cs="Minion Pro"/>
          <w:color w:val="000000"/>
          <w:spacing w:val="3"/>
        </w:rPr>
      </w:pPr>
      <w:r>
        <w:t>T. Diagrama de flujo y descripción breve del proceso de fabricación y control de este producto con parámetros relevantes (3.3)</w:t>
      </w:r>
    </w:p>
    <w:p w14:paraId="6204DB73" w14:textId="77777777" w:rsidR="007A6107" w:rsidRDefault="007A6107" w:rsidP="005E73B7">
      <w:pPr>
        <w:widowControl w:val="0"/>
        <w:tabs>
          <w:tab w:val="left" w:pos="1800"/>
        </w:tabs>
        <w:autoSpaceDE w:val="0"/>
        <w:autoSpaceDN w:val="0"/>
        <w:adjustRightInd w:val="0"/>
        <w:spacing w:before="58" w:after="0" w:line="260" w:lineRule="exact"/>
        <w:ind w:left="1814" w:right="967" w:hanging="435"/>
        <w:rPr>
          <w:rFonts w:cs="Minion Pro"/>
          <w:color w:val="000000"/>
          <w:spacing w:val="-17"/>
        </w:rPr>
      </w:pPr>
    </w:p>
    <w:p w14:paraId="6F63BB51" w14:textId="77777777" w:rsidR="005E73B7" w:rsidRPr="00BE34A0" w:rsidRDefault="00CE0704" w:rsidP="00402CA7">
      <w:pPr>
        <w:widowControl w:val="0"/>
        <w:tabs>
          <w:tab w:val="left" w:pos="1701"/>
        </w:tabs>
        <w:autoSpaceDE w:val="0"/>
        <w:autoSpaceDN w:val="0"/>
        <w:adjustRightInd w:val="0"/>
        <w:spacing w:before="58" w:after="0" w:line="260" w:lineRule="exact"/>
        <w:ind w:left="1134" w:right="967" w:hanging="567"/>
        <w:rPr>
          <w:rFonts w:cs="Minion Pro"/>
          <w:color w:val="000000"/>
        </w:rPr>
      </w:pPr>
      <w:r>
        <w:t>U. Los datos sobre la validación de los aspectos estériles del producto, incluidos los datos de validación de medios de llenado recientes, según corresponda (3.3.1)</w:t>
      </w:r>
    </w:p>
    <w:p w14:paraId="60160BE2" w14:textId="77777777" w:rsidR="007A6107" w:rsidRDefault="007A6107" w:rsidP="005E73B7">
      <w:pPr>
        <w:widowControl w:val="0"/>
        <w:tabs>
          <w:tab w:val="left" w:pos="1800"/>
        </w:tabs>
        <w:autoSpaceDE w:val="0"/>
        <w:autoSpaceDN w:val="0"/>
        <w:adjustRightInd w:val="0"/>
        <w:spacing w:before="75" w:after="0" w:line="240" w:lineRule="auto"/>
        <w:ind w:left="1379" w:right="-20"/>
        <w:rPr>
          <w:rFonts w:cs="Minion Pro"/>
          <w:color w:val="000000"/>
          <w:spacing w:val="-32"/>
        </w:rPr>
      </w:pPr>
    </w:p>
    <w:p w14:paraId="48D2C7E0" w14:textId="77777777" w:rsidR="005E73B7" w:rsidRPr="00BE34A0" w:rsidRDefault="00CE0704" w:rsidP="00402CA7">
      <w:pPr>
        <w:widowControl w:val="0"/>
        <w:tabs>
          <w:tab w:val="left" w:pos="1701"/>
        </w:tabs>
        <w:autoSpaceDE w:val="0"/>
        <w:autoSpaceDN w:val="0"/>
        <w:adjustRightInd w:val="0"/>
        <w:spacing w:before="75" w:after="0" w:line="240" w:lineRule="auto"/>
        <w:ind w:left="1379" w:right="-20" w:hanging="812"/>
        <w:rPr>
          <w:rFonts w:cs="Minion Pro"/>
          <w:color w:val="000000"/>
        </w:rPr>
      </w:pPr>
      <w:r>
        <w:t>V. Protocolo e informe para pruebas de estabilidad aceleradas y a largo plazo (3.4.1)</w:t>
      </w:r>
    </w:p>
    <w:p w14:paraId="594AAFFE" w14:textId="77777777" w:rsidR="007A6107" w:rsidRDefault="007A6107" w:rsidP="005E73B7">
      <w:pPr>
        <w:widowControl w:val="0"/>
        <w:tabs>
          <w:tab w:val="left" w:pos="1800"/>
        </w:tabs>
        <w:autoSpaceDE w:val="0"/>
        <w:autoSpaceDN w:val="0"/>
        <w:adjustRightInd w:val="0"/>
        <w:spacing w:before="58" w:after="0" w:line="260" w:lineRule="exact"/>
        <w:ind w:left="1814" w:right="1074" w:hanging="435"/>
        <w:rPr>
          <w:rFonts w:cs="Minion Pro"/>
          <w:color w:val="000000"/>
          <w:spacing w:val="-32"/>
        </w:rPr>
      </w:pPr>
    </w:p>
    <w:p w14:paraId="214E9863" w14:textId="77777777" w:rsidR="00E10FC8" w:rsidRDefault="00CE0704" w:rsidP="00402CA7">
      <w:pPr>
        <w:widowControl w:val="0"/>
        <w:tabs>
          <w:tab w:val="left" w:pos="993"/>
        </w:tabs>
        <w:autoSpaceDE w:val="0"/>
        <w:autoSpaceDN w:val="0"/>
        <w:adjustRightInd w:val="0"/>
        <w:spacing w:before="58" w:after="0" w:line="260" w:lineRule="exact"/>
        <w:ind w:left="993" w:right="1074" w:hanging="426"/>
        <w:rPr>
          <w:rFonts w:cs="Minion Pro"/>
          <w:color w:val="000000"/>
        </w:rPr>
      </w:pPr>
      <w:r>
        <w:t>W. Declaración de que se han realizado o se están realizando estudios de estabilidad</w:t>
      </w:r>
    </w:p>
    <w:p w14:paraId="5F38E421" w14:textId="77777777" w:rsidR="005E73B7" w:rsidRPr="00BE34A0" w:rsidRDefault="005E73B7" w:rsidP="00402CA7">
      <w:pPr>
        <w:widowControl w:val="0"/>
        <w:tabs>
          <w:tab w:val="left" w:pos="1701"/>
        </w:tabs>
        <w:autoSpaceDE w:val="0"/>
        <w:autoSpaceDN w:val="0"/>
        <w:adjustRightInd w:val="0"/>
        <w:spacing w:before="58" w:after="0" w:line="260" w:lineRule="exact"/>
        <w:ind w:left="1814" w:right="1074" w:hanging="680"/>
        <w:rPr>
          <w:rFonts w:cs="Minion Pro"/>
          <w:color w:val="000000"/>
        </w:rPr>
      </w:pPr>
      <w:r>
        <w:rPr>
          <w:color w:val="000000"/>
        </w:rPr>
        <w:t>con todas las fuentes del o de los API declaradas (3.4.3)</w:t>
      </w:r>
    </w:p>
    <w:p w14:paraId="2494C1D9" w14:textId="77777777" w:rsidR="007A6107" w:rsidRDefault="007A6107" w:rsidP="005E73B7">
      <w:pPr>
        <w:widowControl w:val="0"/>
        <w:tabs>
          <w:tab w:val="left" w:pos="1800"/>
        </w:tabs>
        <w:autoSpaceDE w:val="0"/>
        <w:autoSpaceDN w:val="0"/>
        <w:adjustRightInd w:val="0"/>
        <w:spacing w:before="75" w:after="0" w:line="240" w:lineRule="auto"/>
        <w:ind w:left="1379" w:right="-20"/>
        <w:rPr>
          <w:rFonts w:cs="Minion Pro"/>
          <w:color w:val="000000"/>
        </w:rPr>
      </w:pPr>
    </w:p>
    <w:p w14:paraId="79DD5EF8" w14:textId="77777777" w:rsidR="005E73B7" w:rsidRPr="00BE34A0" w:rsidRDefault="008F2D49" w:rsidP="00402CA7">
      <w:pPr>
        <w:widowControl w:val="0"/>
        <w:tabs>
          <w:tab w:val="left" w:pos="1701"/>
        </w:tabs>
        <w:autoSpaceDE w:val="0"/>
        <w:autoSpaceDN w:val="0"/>
        <w:adjustRightInd w:val="0"/>
        <w:spacing w:before="75" w:after="0" w:line="240" w:lineRule="auto"/>
        <w:ind w:left="1379" w:right="-20" w:hanging="812"/>
        <w:rPr>
          <w:rFonts w:cs="Minion Pro"/>
          <w:color w:val="000000"/>
        </w:rPr>
      </w:pPr>
      <w:sdt>
        <w:sdtPr>
          <w:rPr>
            <w:rFonts w:cs="Minion Pro"/>
            <w:b/>
            <w:color w:val="000000"/>
          </w:rPr>
          <w:id w:val="912580928"/>
          <w14:checkbox>
            <w14:checked w14:val="0"/>
            <w14:checkedState w14:val="2612" w14:font="MS Gothic"/>
            <w14:uncheckedState w14:val="2610" w14:font="MS Gothic"/>
          </w14:checkbox>
        </w:sdtPr>
        <w:sdtEndPr/>
        <w:sdtContent>
          <w:permStart w:id="2072603474" w:edGrp="everyone"/>
          <w:r w:rsidR="00A80F7B">
            <w:rPr>
              <w:rFonts w:ascii="MS Gothic" w:eastAsia="MS Gothic" w:hAnsi="MS Gothic" w:cs="Minion Pro" w:hint="eastAsia"/>
              <w:b/>
              <w:color w:val="000000"/>
            </w:rPr>
            <w:t>☐</w:t>
          </w:r>
          <w:permEnd w:id="2072603474"/>
        </w:sdtContent>
      </w:sdt>
      <w:r w:rsidR="00CE0704">
        <w:rPr>
          <w:b/>
          <w:color w:val="000000"/>
        </w:rPr>
        <w:t xml:space="preserve"> </w:t>
      </w:r>
      <w:r w:rsidR="00CE0704">
        <w:rPr>
          <w:color w:val="000000"/>
        </w:rPr>
        <w:t>X. Informe de estado de cualquier estudio de estabilidad en curso (3.4.4)</w:t>
      </w:r>
    </w:p>
    <w:p w14:paraId="3C9158B0" w14:textId="77777777" w:rsidR="007A6107" w:rsidRDefault="007A6107" w:rsidP="005E73B7">
      <w:pPr>
        <w:widowControl w:val="0"/>
        <w:tabs>
          <w:tab w:val="left" w:pos="1800"/>
        </w:tabs>
        <w:autoSpaceDE w:val="0"/>
        <w:autoSpaceDN w:val="0"/>
        <w:adjustRightInd w:val="0"/>
        <w:spacing w:before="48" w:after="0" w:line="240" w:lineRule="auto"/>
        <w:ind w:left="1379" w:right="-20"/>
        <w:rPr>
          <w:rFonts w:cs="Minion Pro"/>
          <w:color w:val="000000"/>
        </w:rPr>
      </w:pPr>
    </w:p>
    <w:p w14:paraId="2F0436DF" w14:textId="77777777" w:rsidR="00DC0232" w:rsidRDefault="00CE0704" w:rsidP="00CF5EBC">
      <w:pPr>
        <w:widowControl w:val="0"/>
        <w:tabs>
          <w:tab w:val="left" w:pos="1701"/>
        </w:tabs>
        <w:autoSpaceDE w:val="0"/>
        <w:autoSpaceDN w:val="0"/>
        <w:adjustRightInd w:val="0"/>
        <w:spacing w:before="48" w:after="0" w:line="240" w:lineRule="auto"/>
        <w:ind w:left="1134" w:right="-20" w:hanging="567"/>
        <w:rPr>
          <w:rFonts w:cs="Minion Pro"/>
          <w:color w:val="000000"/>
          <w:spacing w:val="3"/>
        </w:rPr>
      </w:pPr>
      <w:r>
        <w:t>Y. Datos de estabilidad durante el uso y condiciones de almacenamiento después de la reconstitución para polvo oral para</w:t>
      </w:r>
      <w:r>
        <w:rPr>
          <w:color w:val="000000"/>
        </w:rPr>
        <w:t xml:space="preserve"> </w:t>
      </w:r>
    </w:p>
    <w:p w14:paraId="4FB9E82C" w14:textId="77777777" w:rsidR="005E73B7" w:rsidRPr="00AE6ABD" w:rsidRDefault="005E73B7" w:rsidP="00DC0232">
      <w:pPr>
        <w:widowControl w:val="0"/>
        <w:tabs>
          <w:tab w:val="left" w:pos="1701"/>
        </w:tabs>
        <w:autoSpaceDE w:val="0"/>
        <w:autoSpaceDN w:val="0"/>
        <w:adjustRightInd w:val="0"/>
        <w:spacing w:before="48" w:after="0" w:line="240" w:lineRule="auto"/>
        <w:ind w:left="1134" w:right="-20"/>
        <w:rPr>
          <w:rFonts w:cs="Minion Pro"/>
          <w:color w:val="000000"/>
          <w:spacing w:val="3"/>
        </w:rPr>
      </w:pPr>
      <w:r>
        <w:rPr>
          <w:color w:val="000000"/>
        </w:rPr>
        <w:t>suspensión, polvo para inyección o inyección que pueden diluirse más, o envases multidosis (3.4.8)</w:t>
      </w:r>
    </w:p>
    <w:p w14:paraId="2A0CADB0" w14:textId="77777777" w:rsidR="00E10FC8" w:rsidRPr="00BE34A0" w:rsidRDefault="00E10FC8" w:rsidP="00E10FC8">
      <w:pPr>
        <w:widowControl w:val="0"/>
        <w:autoSpaceDE w:val="0"/>
        <w:autoSpaceDN w:val="0"/>
        <w:adjustRightInd w:val="0"/>
        <w:spacing w:after="0" w:line="260" w:lineRule="exact"/>
        <w:ind w:left="1843" w:right="-20" w:hanging="142"/>
        <w:rPr>
          <w:rFonts w:cs="Minion Pro"/>
          <w:color w:val="000000"/>
        </w:rPr>
      </w:pPr>
    </w:p>
    <w:p w14:paraId="436FFA46" w14:textId="77777777" w:rsidR="005E73B7" w:rsidRPr="00BE34A0" w:rsidRDefault="00CE0704" w:rsidP="00402CA7">
      <w:pPr>
        <w:widowControl w:val="0"/>
        <w:tabs>
          <w:tab w:val="left" w:pos="1701"/>
        </w:tabs>
        <w:autoSpaceDE w:val="0"/>
        <w:autoSpaceDN w:val="0"/>
        <w:adjustRightInd w:val="0"/>
        <w:spacing w:before="57" w:after="0" w:line="260" w:lineRule="exact"/>
        <w:ind w:left="1814" w:right="1176" w:hanging="1247"/>
        <w:rPr>
          <w:rFonts w:cs="Minion Pro"/>
          <w:color w:val="000000"/>
        </w:rPr>
      </w:pPr>
      <w:r>
        <w:t>Z. Resumen de farmacología, toxicología y eficacia del producto (4.1)</w:t>
      </w:r>
    </w:p>
    <w:p w14:paraId="39E13841" w14:textId="77777777" w:rsidR="007A6107" w:rsidRDefault="007A6107" w:rsidP="005E73B7">
      <w:pPr>
        <w:widowControl w:val="0"/>
        <w:autoSpaceDE w:val="0"/>
        <w:autoSpaceDN w:val="0"/>
        <w:adjustRightInd w:val="0"/>
        <w:spacing w:before="75" w:after="0" w:line="279" w:lineRule="auto"/>
        <w:ind w:left="1843" w:right="957" w:hanging="464"/>
        <w:rPr>
          <w:rFonts w:cs="Minion Pro"/>
          <w:color w:val="000000"/>
        </w:rPr>
      </w:pPr>
    </w:p>
    <w:p w14:paraId="1037F3E0" w14:textId="77777777" w:rsidR="005E73B7" w:rsidRDefault="008F2D49" w:rsidP="00402CA7">
      <w:pPr>
        <w:widowControl w:val="0"/>
        <w:autoSpaceDE w:val="0"/>
        <w:autoSpaceDN w:val="0"/>
        <w:adjustRightInd w:val="0"/>
        <w:spacing w:before="75" w:after="0" w:line="279" w:lineRule="auto"/>
        <w:ind w:left="1701" w:right="957" w:hanging="1134"/>
        <w:rPr>
          <w:rFonts w:cs="Minion Pro"/>
          <w:color w:val="000000"/>
          <w:spacing w:val="-1"/>
        </w:rPr>
      </w:pPr>
      <w:sdt>
        <w:sdtPr>
          <w:rPr>
            <w:rFonts w:cs="Minion Pro"/>
            <w:b/>
            <w:color w:val="000000"/>
          </w:rPr>
          <w:id w:val="732823666"/>
          <w14:checkbox>
            <w14:checked w14:val="0"/>
            <w14:checkedState w14:val="2612" w14:font="MS Gothic"/>
            <w14:uncheckedState w14:val="2610" w14:font="MS Gothic"/>
          </w14:checkbox>
        </w:sdtPr>
        <w:sdtEndPr/>
        <w:sdtContent>
          <w:r w:rsidR="00A80F7B">
            <w:rPr>
              <w:rFonts w:ascii="MS Gothic" w:eastAsia="MS Gothic" w:hAnsi="MS Gothic" w:cs="Minion Pro" w:hint="eastAsia"/>
              <w:b/>
              <w:color w:val="000000"/>
            </w:rPr>
            <w:t>☐</w:t>
          </w:r>
        </w:sdtContent>
      </w:sdt>
      <w:r w:rsidR="00CE0704">
        <w:rPr>
          <w:b/>
          <w:color w:val="000000"/>
        </w:rPr>
        <w:t xml:space="preserve"> </w:t>
      </w:r>
      <w:r w:rsidR="00CE0704">
        <w:rPr>
          <w:color w:val="000000"/>
        </w:rPr>
        <w:t xml:space="preserve">AD. Representación gráfica/imagen con el resumen de los resultados del estudio (4.2.3) </w:t>
      </w:r>
    </w:p>
    <w:p w14:paraId="4D939F2F" w14:textId="77777777" w:rsidR="007A6107" w:rsidRDefault="007A6107" w:rsidP="005E73B7">
      <w:pPr>
        <w:widowControl w:val="0"/>
        <w:autoSpaceDE w:val="0"/>
        <w:autoSpaceDN w:val="0"/>
        <w:adjustRightInd w:val="0"/>
        <w:spacing w:before="75" w:after="0" w:line="279" w:lineRule="auto"/>
        <w:ind w:left="1843" w:right="957" w:hanging="464"/>
        <w:rPr>
          <w:rFonts w:cs="Minion Pro"/>
          <w:color w:val="000000"/>
        </w:rPr>
      </w:pPr>
    </w:p>
    <w:p w14:paraId="334E9A81" w14:textId="77777777" w:rsidR="005E73B7" w:rsidRPr="00BE34A0" w:rsidRDefault="008F2D49" w:rsidP="00402CA7">
      <w:pPr>
        <w:widowControl w:val="0"/>
        <w:autoSpaceDE w:val="0"/>
        <w:autoSpaceDN w:val="0"/>
        <w:adjustRightInd w:val="0"/>
        <w:spacing w:before="75" w:after="0" w:line="279" w:lineRule="auto"/>
        <w:ind w:left="1276" w:right="957" w:hanging="709"/>
        <w:rPr>
          <w:rFonts w:cs="Minion Pro"/>
          <w:color w:val="000000"/>
        </w:rPr>
      </w:pPr>
      <w:sdt>
        <w:sdtPr>
          <w:rPr>
            <w:rFonts w:cs="Minion Pro"/>
            <w:b/>
            <w:color w:val="000000"/>
          </w:rPr>
          <w:id w:val="1288086333"/>
          <w14:checkbox>
            <w14:checked w14:val="0"/>
            <w14:checkedState w14:val="2612" w14:font="MS Gothic"/>
            <w14:uncheckedState w14:val="2610" w14:font="MS Gothic"/>
          </w14:checkbox>
        </w:sdtPr>
        <w:sdtEndPr/>
        <w:sdtContent>
          <w:r w:rsidR="00A80F7B">
            <w:rPr>
              <w:rFonts w:ascii="MS Gothic" w:eastAsia="MS Gothic" w:hAnsi="MS Gothic" w:cs="Minion Pro" w:hint="eastAsia"/>
              <w:b/>
              <w:color w:val="000000"/>
            </w:rPr>
            <w:t>☐</w:t>
          </w:r>
        </w:sdtContent>
      </w:sdt>
      <w:r w:rsidR="00CE0704">
        <w:rPr>
          <w:b/>
          <w:color w:val="000000"/>
        </w:rPr>
        <w:t xml:space="preserve"> </w:t>
      </w:r>
      <w:r w:rsidR="00CE0704">
        <w:rPr>
          <w:color w:val="000000"/>
        </w:rPr>
        <w:t>AD. Copia del informe de la prueba de equivalencia terapéutica (estudio EB), perfil comparativo de disolución, pruebas de disolución y otras, si las hubiera (4.3)</w:t>
      </w:r>
    </w:p>
    <w:p w14:paraId="698A04D4" w14:textId="77777777" w:rsidR="007A6107" w:rsidRDefault="007A6107" w:rsidP="005E73B7">
      <w:pPr>
        <w:widowControl w:val="0"/>
        <w:autoSpaceDE w:val="0"/>
        <w:autoSpaceDN w:val="0"/>
        <w:adjustRightInd w:val="0"/>
        <w:spacing w:before="48" w:after="0" w:line="279" w:lineRule="auto"/>
        <w:ind w:left="1379" w:right="2843"/>
        <w:rPr>
          <w:rFonts w:cs="Minion Pro"/>
          <w:color w:val="000000"/>
          <w:spacing w:val="-6"/>
        </w:rPr>
      </w:pPr>
    </w:p>
    <w:p w14:paraId="6EE81B2B" w14:textId="77777777" w:rsidR="005E73B7" w:rsidRDefault="008F2D49" w:rsidP="00402CA7">
      <w:pPr>
        <w:widowControl w:val="0"/>
        <w:tabs>
          <w:tab w:val="left" w:pos="1701"/>
          <w:tab w:val="left" w:pos="1843"/>
        </w:tabs>
        <w:autoSpaceDE w:val="0"/>
        <w:autoSpaceDN w:val="0"/>
        <w:adjustRightInd w:val="0"/>
        <w:spacing w:before="48" w:after="0" w:line="279" w:lineRule="auto"/>
        <w:ind w:left="1379" w:right="2843" w:hanging="812"/>
        <w:rPr>
          <w:rFonts w:cs="Minion Pro"/>
          <w:color w:val="000000"/>
        </w:rPr>
      </w:pPr>
      <w:sdt>
        <w:sdtPr>
          <w:rPr>
            <w:rFonts w:cs="Minion Pro"/>
            <w:b/>
            <w:color w:val="000000"/>
            <w:spacing w:val="-6"/>
          </w:rPr>
          <w:id w:val="-1194228586"/>
          <w14:checkbox>
            <w14:checked w14:val="0"/>
            <w14:checkedState w14:val="2612" w14:font="MS Gothic"/>
            <w14:uncheckedState w14:val="2610" w14:font="MS Gothic"/>
          </w14:checkbox>
        </w:sdtPr>
        <w:sdtEndPr/>
        <w:sdtContent>
          <w:r w:rsidR="00A80F7B">
            <w:rPr>
              <w:rFonts w:ascii="MS Gothic" w:eastAsia="MS Gothic" w:hAnsi="MS Gothic" w:cs="Minion Pro" w:hint="eastAsia"/>
              <w:b/>
              <w:color w:val="000000"/>
              <w:spacing w:val="-6"/>
            </w:rPr>
            <w:t>☐</w:t>
          </w:r>
        </w:sdtContent>
      </w:sdt>
      <w:r w:rsidR="00CE0704">
        <w:rPr>
          <w:b/>
          <w:color w:val="000000"/>
        </w:rPr>
        <w:t xml:space="preserve"> </w:t>
      </w:r>
      <w:r w:rsidR="00CE0704">
        <w:rPr>
          <w:color w:val="000000"/>
        </w:rPr>
        <w:t xml:space="preserve">AD. Representación esquemática del diseño del estudio (4.3) </w:t>
      </w:r>
    </w:p>
    <w:p w14:paraId="59673EE0" w14:textId="77777777" w:rsidR="007A6107" w:rsidRDefault="007A6107" w:rsidP="005E73B7">
      <w:pPr>
        <w:widowControl w:val="0"/>
        <w:autoSpaceDE w:val="0"/>
        <w:autoSpaceDN w:val="0"/>
        <w:adjustRightInd w:val="0"/>
        <w:spacing w:before="48" w:after="0" w:line="279" w:lineRule="auto"/>
        <w:ind w:left="1379" w:right="3135"/>
        <w:rPr>
          <w:rFonts w:cs="Minion Pro"/>
          <w:color w:val="000000"/>
        </w:rPr>
      </w:pPr>
    </w:p>
    <w:p w14:paraId="68E3F3C2" w14:textId="77777777" w:rsidR="005E73B7" w:rsidRPr="00BE34A0" w:rsidRDefault="008F2D49" w:rsidP="00402CA7">
      <w:pPr>
        <w:widowControl w:val="0"/>
        <w:autoSpaceDE w:val="0"/>
        <w:autoSpaceDN w:val="0"/>
        <w:adjustRightInd w:val="0"/>
        <w:spacing w:before="48" w:after="0" w:line="279" w:lineRule="auto"/>
        <w:ind w:left="1379" w:right="3135" w:hanging="812"/>
        <w:rPr>
          <w:rFonts w:cs="Minion Pro"/>
          <w:color w:val="000000"/>
        </w:rPr>
      </w:pPr>
      <w:sdt>
        <w:sdtPr>
          <w:rPr>
            <w:rFonts w:cs="Minion Pro"/>
            <w:b/>
            <w:color w:val="000000"/>
          </w:rPr>
          <w:id w:val="1562837313"/>
          <w14:checkbox>
            <w14:checked w14:val="0"/>
            <w14:checkedState w14:val="2612" w14:font="MS Gothic"/>
            <w14:uncheckedState w14:val="2610" w14:font="MS Gothic"/>
          </w14:checkbox>
        </w:sdtPr>
        <w:sdtEndPr/>
        <w:sdtContent>
          <w:permStart w:id="936406748" w:edGrp="everyone"/>
          <w:r w:rsidR="00CF5EBC">
            <w:rPr>
              <w:rFonts w:ascii="MS Gothic" w:eastAsia="MS Gothic" w:hAnsi="MS Gothic" w:cs="Minion Pro" w:hint="eastAsia"/>
              <w:b/>
              <w:color w:val="000000"/>
            </w:rPr>
            <w:t>☐</w:t>
          </w:r>
          <w:permEnd w:id="936406748"/>
        </w:sdtContent>
      </w:sdt>
      <w:r w:rsidR="00CE0704">
        <w:rPr>
          <w:b/>
          <w:color w:val="000000"/>
        </w:rPr>
        <w:t xml:space="preserve"> </w:t>
      </w:r>
      <w:r w:rsidR="00CE0704">
        <w:rPr>
          <w:color w:val="000000"/>
        </w:rPr>
        <w:t>AD. Resumen del protocolo de estudio (4.3)</w:t>
      </w:r>
    </w:p>
    <w:p w14:paraId="0C0B5842" w14:textId="77777777" w:rsidR="007A6107" w:rsidRDefault="007A6107" w:rsidP="005E73B7">
      <w:pPr>
        <w:widowControl w:val="0"/>
        <w:autoSpaceDE w:val="0"/>
        <w:autoSpaceDN w:val="0"/>
        <w:adjustRightInd w:val="0"/>
        <w:spacing w:after="0" w:line="240" w:lineRule="auto"/>
        <w:ind w:left="1379" w:right="-20"/>
        <w:rPr>
          <w:rFonts w:cs="Minion Pro"/>
          <w:color w:val="000000"/>
        </w:rPr>
      </w:pPr>
    </w:p>
    <w:p w14:paraId="2A459C57" w14:textId="77777777" w:rsidR="00701469" w:rsidRPr="005D04AB" w:rsidRDefault="00CE0704" w:rsidP="00402CA7">
      <w:pPr>
        <w:widowControl w:val="0"/>
        <w:tabs>
          <w:tab w:val="left" w:pos="1843"/>
          <w:tab w:val="left" w:pos="1985"/>
        </w:tabs>
        <w:autoSpaceDE w:val="0"/>
        <w:autoSpaceDN w:val="0"/>
        <w:adjustRightInd w:val="0"/>
        <w:spacing w:after="0" w:line="240" w:lineRule="auto"/>
        <w:ind w:left="1379" w:right="-20" w:hanging="812"/>
        <w:rPr>
          <w:rFonts w:cs="Minion Pro"/>
        </w:rPr>
      </w:pPr>
      <w:r>
        <w:t>AE.</w:t>
      </w:r>
      <w:r>
        <w:rPr>
          <w:color w:val="000000"/>
        </w:rPr>
        <w:t xml:space="preserve"> Copia del poder notarial (5.2)</w:t>
      </w:r>
    </w:p>
    <w:sectPr w:rsidR="00701469" w:rsidRPr="005D04AB" w:rsidSect="00F81338">
      <w:headerReference w:type="default" r:id="rId16"/>
      <w:footerReference w:type="default" r:id="rId17"/>
      <w:pgSz w:w="11906" w:h="16838"/>
      <w:pgMar w:top="1134" w:right="566" w:bottom="426" w:left="709" w:header="397"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56F9" w14:textId="77777777" w:rsidR="008F2D49" w:rsidRDefault="008F2D49" w:rsidP="00AD2BE4">
      <w:pPr>
        <w:spacing w:after="0" w:line="240" w:lineRule="auto"/>
      </w:pPr>
      <w:r>
        <w:separator/>
      </w:r>
    </w:p>
  </w:endnote>
  <w:endnote w:type="continuationSeparator" w:id="0">
    <w:p w14:paraId="36E3F1E7" w14:textId="77777777" w:rsidR="008F2D49" w:rsidRDefault="008F2D49" w:rsidP="00AD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Minion Pro SmBd">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077755"/>
      <w:docPartObj>
        <w:docPartGallery w:val="Page Numbers (Bottom of Page)"/>
        <w:docPartUnique/>
      </w:docPartObj>
    </w:sdtPr>
    <w:sdtEndPr/>
    <w:sdtContent>
      <w:sdt>
        <w:sdtPr>
          <w:id w:val="860082579"/>
          <w:docPartObj>
            <w:docPartGallery w:val="Page Numbers (Top of Page)"/>
            <w:docPartUnique/>
          </w:docPartObj>
        </w:sdtPr>
        <w:sdtEndPr/>
        <w:sdtContent>
          <w:p w14:paraId="363C0F92" w14:textId="77777777" w:rsidR="00435A39" w:rsidRDefault="00435A39" w:rsidP="00FB1CF4">
            <w:r>
              <w:tab/>
            </w:r>
            <w:r>
              <w:tab/>
            </w:r>
            <w:r>
              <w:tab/>
            </w:r>
            <w:r>
              <w:tab/>
            </w:r>
            <w:r>
              <w:tab/>
            </w:r>
            <w:r>
              <w:tab/>
            </w:r>
            <w:r>
              <w:tab/>
            </w:r>
            <w:r>
              <w:tab/>
            </w:r>
            <w:r>
              <w:tab/>
            </w:r>
            <w:r>
              <w:tab/>
            </w:r>
            <w:r>
              <w:tab/>
            </w:r>
            <w:r>
              <w:tab/>
            </w:r>
            <w:r>
              <w:tab/>
            </w:r>
            <w:r>
              <w:tab/>
            </w:r>
            <w:r>
              <w:tab/>
            </w:r>
            <w:r>
              <w:tab/>
              <w:t xml:space="preserve">Página </w:t>
            </w:r>
            <w:r>
              <w:rPr>
                <w:b/>
                <w:bCs/>
                <w:sz w:val="24"/>
                <w:szCs w:val="24"/>
              </w:rPr>
              <w:fldChar w:fldCharType="begin"/>
            </w:r>
            <w:r>
              <w:rPr>
                <w:b/>
                <w:bCs/>
              </w:rPr>
              <w:instrText xml:space="preserve"> PAGE </w:instrText>
            </w:r>
            <w:r>
              <w:rPr>
                <w:b/>
                <w:bCs/>
                <w:sz w:val="24"/>
                <w:szCs w:val="24"/>
              </w:rPr>
              <w:fldChar w:fldCharType="separate"/>
            </w:r>
            <w:r w:rsidR="00CE0704">
              <w:rPr>
                <w:b/>
                <w:bCs/>
              </w:rPr>
              <w:t>17</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CE0704">
              <w:rPr>
                <w:b/>
                <w:bCs/>
              </w:rPr>
              <w:t>17</w:t>
            </w:r>
            <w:r>
              <w:rPr>
                <w:b/>
                <w:bCs/>
                <w:sz w:val="24"/>
                <w:szCs w:val="24"/>
              </w:rPr>
              <w:fldChar w:fldCharType="end"/>
            </w:r>
          </w:p>
        </w:sdtContent>
      </w:sdt>
    </w:sdtContent>
  </w:sdt>
  <w:p w14:paraId="392E2A22" w14:textId="77777777" w:rsidR="00435A39" w:rsidRDefault="00435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EFCE0" w14:textId="77777777" w:rsidR="008F2D49" w:rsidRDefault="008F2D49" w:rsidP="00AD2BE4">
      <w:pPr>
        <w:spacing w:after="0" w:line="240" w:lineRule="auto"/>
      </w:pPr>
      <w:r>
        <w:separator/>
      </w:r>
    </w:p>
  </w:footnote>
  <w:footnote w:type="continuationSeparator" w:id="0">
    <w:p w14:paraId="3A5BBE20" w14:textId="77777777" w:rsidR="008F2D49" w:rsidRDefault="008F2D49" w:rsidP="00AD2BE4">
      <w:pPr>
        <w:spacing w:after="0" w:line="240" w:lineRule="auto"/>
      </w:pPr>
      <w:r>
        <w:continuationSeparator/>
      </w:r>
    </w:p>
  </w:footnote>
  <w:footnote w:id="1">
    <w:p w14:paraId="3F773EDB" w14:textId="77777777" w:rsidR="00435A39" w:rsidRPr="00597F34" w:rsidRDefault="00435A39" w:rsidP="00597F34">
      <w:pPr>
        <w:pStyle w:val="Header"/>
      </w:pPr>
      <w:r>
        <w:rPr>
          <w:rStyle w:val="FootnoteReference"/>
        </w:rPr>
        <w:footnoteRef/>
      </w:r>
      <w:r>
        <w:t xml:space="preserve"> Documento de trabajo de conformidad con la </w:t>
      </w:r>
      <w:r>
        <w:rPr>
          <w:bCs/>
          <w:color w:val="000000"/>
          <w:sz w:val="20"/>
          <w:szCs w:val="20"/>
        </w:rPr>
        <w:t>SERIE DE INFORMES TÉCNICOS de la</w:t>
      </w:r>
      <w:r>
        <w:rPr>
          <w:bCs/>
          <w:color w:val="000000"/>
          <w:sz w:val="18"/>
          <w:szCs w:val="18"/>
        </w:rPr>
        <w:t xml:space="preserve"> </w:t>
      </w:r>
      <w:r>
        <w:rPr>
          <w:bCs/>
          <w:color w:val="000000"/>
          <w:sz w:val="20"/>
          <w:szCs w:val="20"/>
        </w:rPr>
        <w:t>OMS, N.º 986, en virtud del Anexo 3 -</w:t>
      </w:r>
      <w:r>
        <w:rPr>
          <w:bCs/>
          <w:i/>
          <w:color w:val="000000"/>
          <w:sz w:val="20"/>
          <w:szCs w:val="20"/>
        </w:rPr>
        <w:t>Modelo para sistema de garantía de calidad para agencias de adquisiciones</w:t>
      </w:r>
      <w:r>
        <w:rPr>
          <w:bCs/>
          <w:color w:val="000000"/>
          <w:sz w:val="20"/>
          <w:szCs w:val="20"/>
        </w:rPr>
        <w:t xml:space="preserve"> -Anexo 6 </w:t>
      </w:r>
      <w:r>
        <w:rPr>
          <w:bCs/>
          <w:i/>
          <w:color w:val="000000"/>
          <w:sz w:val="20"/>
          <w:szCs w:val="20"/>
        </w:rPr>
        <w:t xml:space="preserve">- Cuestionario de productos farmacéuticos acabados basado en el sistema modelo de garantía de calidad para las agencias de adquisiciones. </w:t>
      </w:r>
    </w:p>
  </w:footnote>
  <w:footnote w:id="2">
    <w:p w14:paraId="5CB339F0" w14:textId="77777777" w:rsidR="00435A39" w:rsidRPr="00C55BEB" w:rsidRDefault="00435A39" w:rsidP="00C55BEB">
      <w:pPr>
        <w:widowControl w:val="0"/>
        <w:autoSpaceDE w:val="0"/>
        <w:autoSpaceDN w:val="0"/>
        <w:adjustRightInd w:val="0"/>
        <w:spacing w:before="31" w:after="0" w:line="240" w:lineRule="auto"/>
        <w:ind w:left="1020" w:right="-20"/>
        <w:rPr>
          <w:rFonts w:cs="Minion Pro"/>
          <w:color w:val="000000"/>
          <w:spacing w:val="-6"/>
        </w:rPr>
      </w:pPr>
      <w:r>
        <w:rPr>
          <w:rStyle w:val="FootnoteReference"/>
        </w:rPr>
        <w:footnoteRef/>
      </w:r>
      <w:r>
        <w:t xml:space="preserve"> </w:t>
      </w:r>
      <w:r>
        <w:rPr>
          <w:color w:val="000000"/>
        </w:rPr>
        <w:t>Por ejemplo, frasco de HDPE, tira de Alu-Alu, vial de vidrio neutro.</w:t>
      </w:r>
    </w:p>
    <w:p w14:paraId="62C298FB" w14:textId="77777777" w:rsidR="00435A39" w:rsidRPr="00C55BEB" w:rsidRDefault="00435A39">
      <w:pPr>
        <w:pStyle w:val="FootnoteText"/>
        <w:rPr>
          <w:rFonts w:ascii="Georgia" w:eastAsiaTheme="minorHAnsi" w:hAnsi="Georgia" w:cs="Minion Pro"/>
          <w:color w:val="000000"/>
          <w:spacing w:val="-6"/>
          <w:sz w:val="22"/>
          <w:szCs w:val="22"/>
          <w:lang w:eastAsia="en-US"/>
        </w:rPr>
      </w:pPr>
    </w:p>
  </w:footnote>
  <w:footnote w:id="3">
    <w:p w14:paraId="5E73CB7E" w14:textId="77777777" w:rsidR="00435A39" w:rsidRPr="00EC4022" w:rsidRDefault="00435A39">
      <w:pPr>
        <w:pStyle w:val="FootnoteText"/>
      </w:pPr>
      <w:r>
        <w:rPr>
          <w:rStyle w:val="FootnoteReference"/>
        </w:rPr>
        <w:footnoteRef/>
      </w:r>
      <w:r>
        <w:t>S</w:t>
      </w:r>
      <w:r>
        <w:rPr>
          <w:rFonts w:ascii="Georgia" w:hAnsi="Georgia"/>
          <w:color w:val="000000"/>
          <w:sz w:val="22"/>
          <w:szCs w:val="22"/>
        </w:rPr>
        <w:t xml:space="preserve">itio web de Precalificación de la OMS: </w:t>
      </w:r>
      <w:hyperlink r:id="rId1" w:history="1">
        <w:r>
          <w:rPr>
            <w:rFonts w:ascii="Georgia" w:hAnsi="Georgia"/>
            <w:color w:val="000000"/>
            <w:sz w:val="22"/>
            <w:szCs w:val="22"/>
          </w:rPr>
          <w:t>http://apps.who.int/prequal/.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57A4" w14:textId="77777777" w:rsidR="00435A39" w:rsidRDefault="00435A39" w:rsidP="005529F1">
    <w:pPr>
      <w:pStyle w:val="Header"/>
      <w:tabs>
        <w:tab w:val="left" w:pos="2520"/>
      </w:tabs>
      <w:rPr>
        <w:b/>
        <w:sz w:val="24"/>
        <w:szCs w:val="24"/>
      </w:rPr>
    </w:pPr>
  </w:p>
  <w:p w14:paraId="2251E3A1" w14:textId="77777777" w:rsidR="00435A39" w:rsidRPr="00B67665" w:rsidRDefault="00435A39" w:rsidP="006445EE">
    <w:pPr>
      <w:pStyle w:val="Header"/>
      <w:jc w:val="center"/>
      <w:rPr>
        <w:b/>
        <w:sz w:val="24"/>
        <w:szCs w:val="24"/>
      </w:rPr>
    </w:pPr>
    <w:r>
      <w:rPr>
        <w:b/>
        <w:sz w:val="24"/>
        <w:szCs w:val="24"/>
      </w:rPr>
      <w:t xml:space="preserve">                                                                                                          Versión-2-julio de 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D6A"/>
    <w:multiLevelType w:val="hybridMultilevel"/>
    <w:tmpl w:val="29C84386"/>
    <w:lvl w:ilvl="0" w:tplc="0809000B">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25DF0B8F"/>
    <w:multiLevelType w:val="hybridMultilevel"/>
    <w:tmpl w:val="5ED6CAB4"/>
    <w:lvl w:ilvl="0" w:tplc="5D0272D2">
      <w:start w:val="1"/>
      <w:numFmt w:val="upperLetter"/>
      <w:lvlText w:val="%1."/>
      <w:lvlJc w:val="left"/>
      <w:pPr>
        <w:ind w:left="1739" w:hanging="360"/>
      </w:pPr>
      <w:rPr>
        <w:rFonts w:hint="default"/>
      </w:rPr>
    </w:lvl>
    <w:lvl w:ilvl="1" w:tplc="08090019" w:tentative="1">
      <w:start w:val="1"/>
      <w:numFmt w:val="lowerLetter"/>
      <w:lvlText w:val="%2."/>
      <w:lvlJc w:val="left"/>
      <w:pPr>
        <w:ind w:left="2459" w:hanging="360"/>
      </w:pPr>
    </w:lvl>
    <w:lvl w:ilvl="2" w:tplc="0809001B" w:tentative="1">
      <w:start w:val="1"/>
      <w:numFmt w:val="lowerRoman"/>
      <w:lvlText w:val="%3."/>
      <w:lvlJc w:val="right"/>
      <w:pPr>
        <w:ind w:left="3179" w:hanging="180"/>
      </w:pPr>
    </w:lvl>
    <w:lvl w:ilvl="3" w:tplc="0809000F" w:tentative="1">
      <w:start w:val="1"/>
      <w:numFmt w:val="decimal"/>
      <w:lvlText w:val="%4."/>
      <w:lvlJc w:val="left"/>
      <w:pPr>
        <w:ind w:left="3899" w:hanging="360"/>
      </w:pPr>
    </w:lvl>
    <w:lvl w:ilvl="4" w:tplc="08090019" w:tentative="1">
      <w:start w:val="1"/>
      <w:numFmt w:val="lowerLetter"/>
      <w:lvlText w:val="%5."/>
      <w:lvlJc w:val="left"/>
      <w:pPr>
        <w:ind w:left="4619" w:hanging="360"/>
      </w:pPr>
    </w:lvl>
    <w:lvl w:ilvl="5" w:tplc="0809001B" w:tentative="1">
      <w:start w:val="1"/>
      <w:numFmt w:val="lowerRoman"/>
      <w:lvlText w:val="%6."/>
      <w:lvlJc w:val="right"/>
      <w:pPr>
        <w:ind w:left="5339" w:hanging="180"/>
      </w:pPr>
    </w:lvl>
    <w:lvl w:ilvl="6" w:tplc="0809000F" w:tentative="1">
      <w:start w:val="1"/>
      <w:numFmt w:val="decimal"/>
      <w:lvlText w:val="%7."/>
      <w:lvlJc w:val="left"/>
      <w:pPr>
        <w:ind w:left="6059" w:hanging="360"/>
      </w:pPr>
    </w:lvl>
    <w:lvl w:ilvl="7" w:tplc="08090019" w:tentative="1">
      <w:start w:val="1"/>
      <w:numFmt w:val="lowerLetter"/>
      <w:lvlText w:val="%8."/>
      <w:lvlJc w:val="left"/>
      <w:pPr>
        <w:ind w:left="6779" w:hanging="360"/>
      </w:pPr>
    </w:lvl>
    <w:lvl w:ilvl="8" w:tplc="0809001B" w:tentative="1">
      <w:start w:val="1"/>
      <w:numFmt w:val="lowerRoman"/>
      <w:lvlText w:val="%9."/>
      <w:lvlJc w:val="right"/>
      <w:pPr>
        <w:ind w:left="7499" w:hanging="180"/>
      </w:pPr>
    </w:lvl>
  </w:abstractNum>
  <w:abstractNum w:abstractNumId="2" w15:restartNumberingAfterBreak="0">
    <w:nsid w:val="2B5339A9"/>
    <w:multiLevelType w:val="multilevel"/>
    <w:tmpl w:val="91107D24"/>
    <w:lvl w:ilvl="0">
      <w:start w:val="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0887D9C"/>
    <w:multiLevelType w:val="hybridMultilevel"/>
    <w:tmpl w:val="C4882D96"/>
    <w:lvl w:ilvl="0" w:tplc="0809000B">
      <w:start w:val="1"/>
      <w:numFmt w:val="bullet"/>
      <w:lvlText w:val=""/>
      <w:lvlJc w:val="left"/>
      <w:pPr>
        <w:ind w:left="2067" w:hanging="360"/>
      </w:pPr>
      <w:rPr>
        <w:rFonts w:ascii="Wingdings" w:hAnsi="Wingdings" w:hint="default"/>
      </w:rPr>
    </w:lvl>
    <w:lvl w:ilvl="1" w:tplc="08090003" w:tentative="1">
      <w:start w:val="1"/>
      <w:numFmt w:val="bullet"/>
      <w:lvlText w:val="o"/>
      <w:lvlJc w:val="left"/>
      <w:pPr>
        <w:ind w:left="2787" w:hanging="360"/>
      </w:pPr>
      <w:rPr>
        <w:rFonts w:ascii="Courier New" w:hAnsi="Courier New" w:cs="Courier New" w:hint="default"/>
      </w:rPr>
    </w:lvl>
    <w:lvl w:ilvl="2" w:tplc="08090005" w:tentative="1">
      <w:start w:val="1"/>
      <w:numFmt w:val="bullet"/>
      <w:lvlText w:val=""/>
      <w:lvlJc w:val="left"/>
      <w:pPr>
        <w:ind w:left="3507" w:hanging="360"/>
      </w:pPr>
      <w:rPr>
        <w:rFonts w:ascii="Wingdings" w:hAnsi="Wingdings" w:hint="default"/>
      </w:rPr>
    </w:lvl>
    <w:lvl w:ilvl="3" w:tplc="08090001" w:tentative="1">
      <w:start w:val="1"/>
      <w:numFmt w:val="bullet"/>
      <w:lvlText w:val=""/>
      <w:lvlJc w:val="left"/>
      <w:pPr>
        <w:ind w:left="4227" w:hanging="360"/>
      </w:pPr>
      <w:rPr>
        <w:rFonts w:ascii="Symbol" w:hAnsi="Symbol" w:hint="default"/>
      </w:rPr>
    </w:lvl>
    <w:lvl w:ilvl="4" w:tplc="08090003" w:tentative="1">
      <w:start w:val="1"/>
      <w:numFmt w:val="bullet"/>
      <w:lvlText w:val="o"/>
      <w:lvlJc w:val="left"/>
      <w:pPr>
        <w:ind w:left="4947" w:hanging="360"/>
      </w:pPr>
      <w:rPr>
        <w:rFonts w:ascii="Courier New" w:hAnsi="Courier New" w:cs="Courier New" w:hint="default"/>
      </w:rPr>
    </w:lvl>
    <w:lvl w:ilvl="5" w:tplc="08090005" w:tentative="1">
      <w:start w:val="1"/>
      <w:numFmt w:val="bullet"/>
      <w:lvlText w:val=""/>
      <w:lvlJc w:val="left"/>
      <w:pPr>
        <w:ind w:left="5667" w:hanging="360"/>
      </w:pPr>
      <w:rPr>
        <w:rFonts w:ascii="Wingdings" w:hAnsi="Wingdings" w:hint="default"/>
      </w:rPr>
    </w:lvl>
    <w:lvl w:ilvl="6" w:tplc="08090001" w:tentative="1">
      <w:start w:val="1"/>
      <w:numFmt w:val="bullet"/>
      <w:lvlText w:val=""/>
      <w:lvlJc w:val="left"/>
      <w:pPr>
        <w:ind w:left="6387" w:hanging="360"/>
      </w:pPr>
      <w:rPr>
        <w:rFonts w:ascii="Symbol" w:hAnsi="Symbol" w:hint="default"/>
      </w:rPr>
    </w:lvl>
    <w:lvl w:ilvl="7" w:tplc="08090003" w:tentative="1">
      <w:start w:val="1"/>
      <w:numFmt w:val="bullet"/>
      <w:lvlText w:val="o"/>
      <w:lvlJc w:val="left"/>
      <w:pPr>
        <w:ind w:left="7107" w:hanging="360"/>
      </w:pPr>
      <w:rPr>
        <w:rFonts w:ascii="Courier New" w:hAnsi="Courier New" w:cs="Courier New" w:hint="default"/>
      </w:rPr>
    </w:lvl>
    <w:lvl w:ilvl="8" w:tplc="08090005" w:tentative="1">
      <w:start w:val="1"/>
      <w:numFmt w:val="bullet"/>
      <w:lvlText w:val=""/>
      <w:lvlJc w:val="left"/>
      <w:pPr>
        <w:ind w:left="7827" w:hanging="360"/>
      </w:pPr>
      <w:rPr>
        <w:rFonts w:ascii="Wingdings" w:hAnsi="Wingdings" w:hint="default"/>
      </w:rPr>
    </w:lvl>
  </w:abstractNum>
  <w:abstractNum w:abstractNumId="4" w15:restartNumberingAfterBreak="0">
    <w:nsid w:val="33C95108"/>
    <w:multiLevelType w:val="hybridMultilevel"/>
    <w:tmpl w:val="539852EC"/>
    <w:lvl w:ilvl="0" w:tplc="0809000B">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3534" w:hanging="360"/>
      </w:pPr>
      <w:rPr>
        <w:rFonts w:ascii="Wingdings" w:hAnsi="Wingdings" w:hint="default"/>
      </w:rPr>
    </w:lvl>
    <w:lvl w:ilvl="3" w:tplc="08090001" w:tentative="1">
      <w:start w:val="1"/>
      <w:numFmt w:val="bullet"/>
      <w:lvlText w:val=""/>
      <w:lvlJc w:val="left"/>
      <w:pPr>
        <w:ind w:left="4254" w:hanging="360"/>
      </w:pPr>
      <w:rPr>
        <w:rFonts w:ascii="Symbol" w:hAnsi="Symbol" w:hint="default"/>
      </w:rPr>
    </w:lvl>
    <w:lvl w:ilvl="4" w:tplc="08090003" w:tentative="1">
      <w:start w:val="1"/>
      <w:numFmt w:val="bullet"/>
      <w:lvlText w:val="o"/>
      <w:lvlJc w:val="left"/>
      <w:pPr>
        <w:ind w:left="4974" w:hanging="360"/>
      </w:pPr>
      <w:rPr>
        <w:rFonts w:ascii="Courier New" w:hAnsi="Courier New" w:cs="Courier New" w:hint="default"/>
      </w:rPr>
    </w:lvl>
    <w:lvl w:ilvl="5" w:tplc="08090005" w:tentative="1">
      <w:start w:val="1"/>
      <w:numFmt w:val="bullet"/>
      <w:lvlText w:val=""/>
      <w:lvlJc w:val="left"/>
      <w:pPr>
        <w:ind w:left="5694" w:hanging="360"/>
      </w:pPr>
      <w:rPr>
        <w:rFonts w:ascii="Wingdings" w:hAnsi="Wingdings" w:hint="default"/>
      </w:rPr>
    </w:lvl>
    <w:lvl w:ilvl="6" w:tplc="08090001" w:tentative="1">
      <w:start w:val="1"/>
      <w:numFmt w:val="bullet"/>
      <w:lvlText w:val=""/>
      <w:lvlJc w:val="left"/>
      <w:pPr>
        <w:ind w:left="6414" w:hanging="360"/>
      </w:pPr>
      <w:rPr>
        <w:rFonts w:ascii="Symbol" w:hAnsi="Symbol" w:hint="default"/>
      </w:rPr>
    </w:lvl>
    <w:lvl w:ilvl="7" w:tplc="08090003" w:tentative="1">
      <w:start w:val="1"/>
      <w:numFmt w:val="bullet"/>
      <w:lvlText w:val="o"/>
      <w:lvlJc w:val="left"/>
      <w:pPr>
        <w:ind w:left="7134" w:hanging="360"/>
      </w:pPr>
      <w:rPr>
        <w:rFonts w:ascii="Courier New" w:hAnsi="Courier New" w:cs="Courier New" w:hint="default"/>
      </w:rPr>
    </w:lvl>
    <w:lvl w:ilvl="8" w:tplc="08090005" w:tentative="1">
      <w:start w:val="1"/>
      <w:numFmt w:val="bullet"/>
      <w:lvlText w:val=""/>
      <w:lvlJc w:val="left"/>
      <w:pPr>
        <w:ind w:left="7854" w:hanging="360"/>
      </w:pPr>
      <w:rPr>
        <w:rFonts w:ascii="Wingdings" w:hAnsi="Wingdings" w:hint="default"/>
      </w:rPr>
    </w:lvl>
  </w:abstractNum>
  <w:abstractNum w:abstractNumId="5" w15:restartNumberingAfterBreak="0">
    <w:nsid w:val="641D77EF"/>
    <w:multiLevelType w:val="hybridMultilevel"/>
    <w:tmpl w:val="5CD48E34"/>
    <w:lvl w:ilvl="0" w:tplc="0809000B">
      <w:start w:val="1"/>
      <w:numFmt w:val="bullet"/>
      <w:lvlText w:val=""/>
      <w:lvlJc w:val="left"/>
      <w:pPr>
        <w:ind w:left="1741" w:hanging="360"/>
      </w:pPr>
      <w:rPr>
        <w:rFonts w:ascii="Wingdings" w:hAnsi="Wingdings"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formatting="1" w:enforcement="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9B"/>
    <w:rsid w:val="00002388"/>
    <w:rsid w:val="0000596A"/>
    <w:rsid w:val="000076E7"/>
    <w:rsid w:val="00007865"/>
    <w:rsid w:val="00010465"/>
    <w:rsid w:val="000109CC"/>
    <w:rsid w:val="00010F0A"/>
    <w:rsid w:val="00010F22"/>
    <w:rsid w:val="00010F28"/>
    <w:rsid w:val="000132E2"/>
    <w:rsid w:val="00013377"/>
    <w:rsid w:val="00013F87"/>
    <w:rsid w:val="00014B9C"/>
    <w:rsid w:val="00014F6F"/>
    <w:rsid w:val="00015931"/>
    <w:rsid w:val="0002094A"/>
    <w:rsid w:val="00023615"/>
    <w:rsid w:val="00025BA1"/>
    <w:rsid w:val="000279BE"/>
    <w:rsid w:val="000305D3"/>
    <w:rsid w:val="00031A2D"/>
    <w:rsid w:val="000321A4"/>
    <w:rsid w:val="00034DF8"/>
    <w:rsid w:val="00036080"/>
    <w:rsid w:val="00043BF0"/>
    <w:rsid w:val="00043D74"/>
    <w:rsid w:val="000509DB"/>
    <w:rsid w:val="00050B23"/>
    <w:rsid w:val="00052757"/>
    <w:rsid w:val="00054CB2"/>
    <w:rsid w:val="000577E3"/>
    <w:rsid w:val="000602C9"/>
    <w:rsid w:val="0006052E"/>
    <w:rsid w:val="00061E51"/>
    <w:rsid w:val="00063C2C"/>
    <w:rsid w:val="000642E3"/>
    <w:rsid w:val="00065BA8"/>
    <w:rsid w:val="000727D5"/>
    <w:rsid w:val="00072C1A"/>
    <w:rsid w:val="00073E54"/>
    <w:rsid w:val="00075C97"/>
    <w:rsid w:val="00076913"/>
    <w:rsid w:val="0008089E"/>
    <w:rsid w:val="00091FD4"/>
    <w:rsid w:val="00093269"/>
    <w:rsid w:val="00095D9B"/>
    <w:rsid w:val="000A07CF"/>
    <w:rsid w:val="000A0F67"/>
    <w:rsid w:val="000A1A5E"/>
    <w:rsid w:val="000A5ABB"/>
    <w:rsid w:val="000A5ADC"/>
    <w:rsid w:val="000A6798"/>
    <w:rsid w:val="000A68CC"/>
    <w:rsid w:val="000B0DD3"/>
    <w:rsid w:val="000B191C"/>
    <w:rsid w:val="000B1CB0"/>
    <w:rsid w:val="000B2F55"/>
    <w:rsid w:val="000B48FC"/>
    <w:rsid w:val="000B7D97"/>
    <w:rsid w:val="000C005A"/>
    <w:rsid w:val="000C1DB2"/>
    <w:rsid w:val="000C1F68"/>
    <w:rsid w:val="000C4E8C"/>
    <w:rsid w:val="000C62A2"/>
    <w:rsid w:val="000C661F"/>
    <w:rsid w:val="000D00F8"/>
    <w:rsid w:val="000D048C"/>
    <w:rsid w:val="000D1461"/>
    <w:rsid w:val="000D22B1"/>
    <w:rsid w:val="000D2CF2"/>
    <w:rsid w:val="000D3950"/>
    <w:rsid w:val="000D62DD"/>
    <w:rsid w:val="000D6C85"/>
    <w:rsid w:val="000E1BE3"/>
    <w:rsid w:val="000E2456"/>
    <w:rsid w:val="000E2F51"/>
    <w:rsid w:val="000E3E39"/>
    <w:rsid w:val="000E3FD9"/>
    <w:rsid w:val="000E581B"/>
    <w:rsid w:val="000F0FC8"/>
    <w:rsid w:val="000F173C"/>
    <w:rsid w:val="000F3BD0"/>
    <w:rsid w:val="0010063B"/>
    <w:rsid w:val="00102D1A"/>
    <w:rsid w:val="0010410D"/>
    <w:rsid w:val="00105314"/>
    <w:rsid w:val="001079E0"/>
    <w:rsid w:val="00107B9D"/>
    <w:rsid w:val="00113060"/>
    <w:rsid w:val="001137E8"/>
    <w:rsid w:val="00120D9B"/>
    <w:rsid w:val="00121373"/>
    <w:rsid w:val="001241FC"/>
    <w:rsid w:val="001305BD"/>
    <w:rsid w:val="00131216"/>
    <w:rsid w:val="00131395"/>
    <w:rsid w:val="001322CB"/>
    <w:rsid w:val="001329E3"/>
    <w:rsid w:val="00133D56"/>
    <w:rsid w:val="00135138"/>
    <w:rsid w:val="001351C0"/>
    <w:rsid w:val="0014315E"/>
    <w:rsid w:val="00143FCF"/>
    <w:rsid w:val="00144EA6"/>
    <w:rsid w:val="001510EA"/>
    <w:rsid w:val="001526BE"/>
    <w:rsid w:val="0016218F"/>
    <w:rsid w:val="00162C5D"/>
    <w:rsid w:val="00163DF8"/>
    <w:rsid w:val="00164FDB"/>
    <w:rsid w:val="001653F0"/>
    <w:rsid w:val="00166615"/>
    <w:rsid w:val="00171D11"/>
    <w:rsid w:val="00174F10"/>
    <w:rsid w:val="001775EC"/>
    <w:rsid w:val="0017778D"/>
    <w:rsid w:val="001811BD"/>
    <w:rsid w:val="00182A43"/>
    <w:rsid w:val="00183AE0"/>
    <w:rsid w:val="00183BFB"/>
    <w:rsid w:val="00183D34"/>
    <w:rsid w:val="001863AF"/>
    <w:rsid w:val="001914F5"/>
    <w:rsid w:val="00192396"/>
    <w:rsid w:val="0019309D"/>
    <w:rsid w:val="00193AD0"/>
    <w:rsid w:val="00194AD3"/>
    <w:rsid w:val="00197F2F"/>
    <w:rsid w:val="001A02C9"/>
    <w:rsid w:val="001A0319"/>
    <w:rsid w:val="001A2D0C"/>
    <w:rsid w:val="001A3964"/>
    <w:rsid w:val="001A3EB3"/>
    <w:rsid w:val="001A4D6C"/>
    <w:rsid w:val="001A5257"/>
    <w:rsid w:val="001A535F"/>
    <w:rsid w:val="001B0803"/>
    <w:rsid w:val="001C01C2"/>
    <w:rsid w:val="001C404B"/>
    <w:rsid w:val="001C5357"/>
    <w:rsid w:val="001C5E7B"/>
    <w:rsid w:val="001D050C"/>
    <w:rsid w:val="001D0702"/>
    <w:rsid w:val="001D20E0"/>
    <w:rsid w:val="001D2809"/>
    <w:rsid w:val="001D5E05"/>
    <w:rsid w:val="001D5F60"/>
    <w:rsid w:val="001D68D0"/>
    <w:rsid w:val="001E0A7A"/>
    <w:rsid w:val="001E17D2"/>
    <w:rsid w:val="001E2268"/>
    <w:rsid w:val="001E2BE5"/>
    <w:rsid w:val="001F1F53"/>
    <w:rsid w:val="001F3435"/>
    <w:rsid w:val="001F5A2C"/>
    <w:rsid w:val="002003A6"/>
    <w:rsid w:val="002012B2"/>
    <w:rsid w:val="00211C7F"/>
    <w:rsid w:val="00213182"/>
    <w:rsid w:val="002134E9"/>
    <w:rsid w:val="00214174"/>
    <w:rsid w:val="00222E8B"/>
    <w:rsid w:val="00226550"/>
    <w:rsid w:val="00226630"/>
    <w:rsid w:val="00226B98"/>
    <w:rsid w:val="002301F8"/>
    <w:rsid w:val="00232BC2"/>
    <w:rsid w:val="00235353"/>
    <w:rsid w:val="00237AD4"/>
    <w:rsid w:val="00240EE3"/>
    <w:rsid w:val="00244912"/>
    <w:rsid w:val="00244A53"/>
    <w:rsid w:val="00245D68"/>
    <w:rsid w:val="0024725A"/>
    <w:rsid w:val="00250FA4"/>
    <w:rsid w:val="00252210"/>
    <w:rsid w:val="002531C4"/>
    <w:rsid w:val="002548C5"/>
    <w:rsid w:val="00256EE9"/>
    <w:rsid w:val="002607BE"/>
    <w:rsid w:val="00260860"/>
    <w:rsid w:val="00262FD8"/>
    <w:rsid w:val="00267ACD"/>
    <w:rsid w:val="00274DF8"/>
    <w:rsid w:val="00276E8D"/>
    <w:rsid w:val="002775F3"/>
    <w:rsid w:val="00280167"/>
    <w:rsid w:val="0028052F"/>
    <w:rsid w:val="002819E1"/>
    <w:rsid w:val="00282B27"/>
    <w:rsid w:val="00285FB8"/>
    <w:rsid w:val="0029600D"/>
    <w:rsid w:val="002A185F"/>
    <w:rsid w:val="002A1B0E"/>
    <w:rsid w:val="002A3CE9"/>
    <w:rsid w:val="002A73C9"/>
    <w:rsid w:val="002B0A7E"/>
    <w:rsid w:val="002B1D9C"/>
    <w:rsid w:val="002B20E2"/>
    <w:rsid w:val="002B4A58"/>
    <w:rsid w:val="002B52C6"/>
    <w:rsid w:val="002B607E"/>
    <w:rsid w:val="002C01A7"/>
    <w:rsid w:val="002C7B36"/>
    <w:rsid w:val="002C7C0E"/>
    <w:rsid w:val="002D0DAC"/>
    <w:rsid w:val="002D17B1"/>
    <w:rsid w:val="002D31FE"/>
    <w:rsid w:val="002D342F"/>
    <w:rsid w:val="002D46D0"/>
    <w:rsid w:val="002D5776"/>
    <w:rsid w:val="002D654C"/>
    <w:rsid w:val="002D7E1B"/>
    <w:rsid w:val="002E5220"/>
    <w:rsid w:val="002E559D"/>
    <w:rsid w:val="002E5890"/>
    <w:rsid w:val="002E58A7"/>
    <w:rsid w:val="002E747C"/>
    <w:rsid w:val="002F40E8"/>
    <w:rsid w:val="002F4C6A"/>
    <w:rsid w:val="002F70EB"/>
    <w:rsid w:val="002F78B2"/>
    <w:rsid w:val="003028B0"/>
    <w:rsid w:val="00303169"/>
    <w:rsid w:val="0030325E"/>
    <w:rsid w:val="0030448D"/>
    <w:rsid w:val="00305A62"/>
    <w:rsid w:val="00310FDE"/>
    <w:rsid w:val="00312927"/>
    <w:rsid w:val="00314930"/>
    <w:rsid w:val="00315210"/>
    <w:rsid w:val="00317301"/>
    <w:rsid w:val="00317C21"/>
    <w:rsid w:val="00321067"/>
    <w:rsid w:val="00324FAB"/>
    <w:rsid w:val="00325C8F"/>
    <w:rsid w:val="003311D1"/>
    <w:rsid w:val="0033425F"/>
    <w:rsid w:val="00336346"/>
    <w:rsid w:val="0033700E"/>
    <w:rsid w:val="00343A76"/>
    <w:rsid w:val="0034441B"/>
    <w:rsid w:val="00345AF3"/>
    <w:rsid w:val="00345E59"/>
    <w:rsid w:val="00346A82"/>
    <w:rsid w:val="003474AA"/>
    <w:rsid w:val="0034793F"/>
    <w:rsid w:val="00351290"/>
    <w:rsid w:val="00351649"/>
    <w:rsid w:val="00354F9F"/>
    <w:rsid w:val="003602BD"/>
    <w:rsid w:val="0036122F"/>
    <w:rsid w:val="00364BA3"/>
    <w:rsid w:val="0036787E"/>
    <w:rsid w:val="0037289D"/>
    <w:rsid w:val="00374032"/>
    <w:rsid w:val="00374E47"/>
    <w:rsid w:val="00374EB4"/>
    <w:rsid w:val="003761C2"/>
    <w:rsid w:val="00376225"/>
    <w:rsid w:val="003766C7"/>
    <w:rsid w:val="003776FE"/>
    <w:rsid w:val="00381CB9"/>
    <w:rsid w:val="003839DE"/>
    <w:rsid w:val="003865A5"/>
    <w:rsid w:val="003952B2"/>
    <w:rsid w:val="0039671F"/>
    <w:rsid w:val="00397FDC"/>
    <w:rsid w:val="003A4DA9"/>
    <w:rsid w:val="003A6FD2"/>
    <w:rsid w:val="003B0077"/>
    <w:rsid w:val="003B1DFB"/>
    <w:rsid w:val="003B2D11"/>
    <w:rsid w:val="003B3CBF"/>
    <w:rsid w:val="003B5F17"/>
    <w:rsid w:val="003C0C52"/>
    <w:rsid w:val="003C27BC"/>
    <w:rsid w:val="003C368C"/>
    <w:rsid w:val="003C7F5A"/>
    <w:rsid w:val="003D0849"/>
    <w:rsid w:val="003D3AD7"/>
    <w:rsid w:val="003D6247"/>
    <w:rsid w:val="003E089A"/>
    <w:rsid w:val="003E16B4"/>
    <w:rsid w:val="003E1CF9"/>
    <w:rsid w:val="003E3D9F"/>
    <w:rsid w:val="003E49C4"/>
    <w:rsid w:val="003E78D5"/>
    <w:rsid w:val="003E7FAF"/>
    <w:rsid w:val="003F3227"/>
    <w:rsid w:val="00402CA7"/>
    <w:rsid w:val="00403427"/>
    <w:rsid w:val="00406E03"/>
    <w:rsid w:val="004123FD"/>
    <w:rsid w:val="00422C04"/>
    <w:rsid w:val="004275C7"/>
    <w:rsid w:val="00427816"/>
    <w:rsid w:val="00427A57"/>
    <w:rsid w:val="00427E01"/>
    <w:rsid w:val="00432943"/>
    <w:rsid w:val="00435A39"/>
    <w:rsid w:val="00436166"/>
    <w:rsid w:val="004408C8"/>
    <w:rsid w:val="00440EB0"/>
    <w:rsid w:val="00443288"/>
    <w:rsid w:val="00444F12"/>
    <w:rsid w:val="0044546D"/>
    <w:rsid w:val="00451AAD"/>
    <w:rsid w:val="0045319C"/>
    <w:rsid w:val="00454D49"/>
    <w:rsid w:val="0045586A"/>
    <w:rsid w:val="0045730C"/>
    <w:rsid w:val="0046067B"/>
    <w:rsid w:val="00461554"/>
    <w:rsid w:val="00462AFA"/>
    <w:rsid w:val="00466739"/>
    <w:rsid w:val="00466918"/>
    <w:rsid w:val="00467705"/>
    <w:rsid w:val="00471197"/>
    <w:rsid w:val="00471718"/>
    <w:rsid w:val="004731BC"/>
    <w:rsid w:val="00474781"/>
    <w:rsid w:val="00474A91"/>
    <w:rsid w:val="00475CB6"/>
    <w:rsid w:val="00476E54"/>
    <w:rsid w:val="004777BC"/>
    <w:rsid w:val="0048171B"/>
    <w:rsid w:val="00481E69"/>
    <w:rsid w:val="004822CD"/>
    <w:rsid w:val="004841E4"/>
    <w:rsid w:val="00490C37"/>
    <w:rsid w:val="00491242"/>
    <w:rsid w:val="00492FA6"/>
    <w:rsid w:val="00493809"/>
    <w:rsid w:val="004944BC"/>
    <w:rsid w:val="004A416A"/>
    <w:rsid w:val="004A54BC"/>
    <w:rsid w:val="004A6D55"/>
    <w:rsid w:val="004A73EE"/>
    <w:rsid w:val="004B09E1"/>
    <w:rsid w:val="004B11CB"/>
    <w:rsid w:val="004B20F5"/>
    <w:rsid w:val="004B5A4C"/>
    <w:rsid w:val="004B7D7C"/>
    <w:rsid w:val="004C7910"/>
    <w:rsid w:val="004D16EF"/>
    <w:rsid w:val="004D5FA2"/>
    <w:rsid w:val="004D61C8"/>
    <w:rsid w:val="004D6ED1"/>
    <w:rsid w:val="004D72B5"/>
    <w:rsid w:val="004D7AC3"/>
    <w:rsid w:val="004E00B4"/>
    <w:rsid w:val="004E2186"/>
    <w:rsid w:val="004E59D2"/>
    <w:rsid w:val="004F0C78"/>
    <w:rsid w:val="004F18F1"/>
    <w:rsid w:val="004F3DE0"/>
    <w:rsid w:val="004F4F31"/>
    <w:rsid w:val="004F6CCE"/>
    <w:rsid w:val="004F7CA9"/>
    <w:rsid w:val="005000FE"/>
    <w:rsid w:val="005007E6"/>
    <w:rsid w:val="005048F8"/>
    <w:rsid w:val="005101EE"/>
    <w:rsid w:val="0051314C"/>
    <w:rsid w:val="00515BCA"/>
    <w:rsid w:val="00515FAC"/>
    <w:rsid w:val="00516616"/>
    <w:rsid w:val="00517063"/>
    <w:rsid w:val="00521305"/>
    <w:rsid w:val="0052282C"/>
    <w:rsid w:val="00522E3B"/>
    <w:rsid w:val="00527B84"/>
    <w:rsid w:val="0053228A"/>
    <w:rsid w:val="005332CF"/>
    <w:rsid w:val="00534B34"/>
    <w:rsid w:val="0053631D"/>
    <w:rsid w:val="00541E3B"/>
    <w:rsid w:val="005443C6"/>
    <w:rsid w:val="0055019B"/>
    <w:rsid w:val="005522B5"/>
    <w:rsid w:val="005529F1"/>
    <w:rsid w:val="00561692"/>
    <w:rsid w:val="00562CD9"/>
    <w:rsid w:val="005717B6"/>
    <w:rsid w:val="00571CE5"/>
    <w:rsid w:val="005756A2"/>
    <w:rsid w:val="00576043"/>
    <w:rsid w:val="00582900"/>
    <w:rsid w:val="00584669"/>
    <w:rsid w:val="00587EAF"/>
    <w:rsid w:val="0059286A"/>
    <w:rsid w:val="005933F4"/>
    <w:rsid w:val="00595094"/>
    <w:rsid w:val="005950EA"/>
    <w:rsid w:val="00596E0E"/>
    <w:rsid w:val="00597143"/>
    <w:rsid w:val="005975D8"/>
    <w:rsid w:val="00597F34"/>
    <w:rsid w:val="005A0553"/>
    <w:rsid w:val="005A2300"/>
    <w:rsid w:val="005A3005"/>
    <w:rsid w:val="005A42B7"/>
    <w:rsid w:val="005A6862"/>
    <w:rsid w:val="005A6CBE"/>
    <w:rsid w:val="005B0924"/>
    <w:rsid w:val="005B58A5"/>
    <w:rsid w:val="005C09ED"/>
    <w:rsid w:val="005C0E3F"/>
    <w:rsid w:val="005C0F3E"/>
    <w:rsid w:val="005C2C15"/>
    <w:rsid w:val="005C311B"/>
    <w:rsid w:val="005C4480"/>
    <w:rsid w:val="005C5B18"/>
    <w:rsid w:val="005D04AB"/>
    <w:rsid w:val="005D31EE"/>
    <w:rsid w:val="005D4F5A"/>
    <w:rsid w:val="005D552D"/>
    <w:rsid w:val="005D5622"/>
    <w:rsid w:val="005D769C"/>
    <w:rsid w:val="005E0CB1"/>
    <w:rsid w:val="005E0D8A"/>
    <w:rsid w:val="005E198F"/>
    <w:rsid w:val="005E4318"/>
    <w:rsid w:val="005E5969"/>
    <w:rsid w:val="005E5FC8"/>
    <w:rsid w:val="005E6865"/>
    <w:rsid w:val="005E73B7"/>
    <w:rsid w:val="005E77DE"/>
    <w:rsid w:val="005F16E8"/>
    <w:rsid w:val="005F1F49"/>
    <w:rsid w:val="005F40FE"/>
    <w:rsid w:val="005F4533"/>
    <w:rsid w:val="005F6161"/>
    <w:rsid w:val="005F6452"/>
    <w:rsid w:val="005F6B60"/>
    <w:rsid w:val="005F6F12"/>
    <w:rsid w:val="005F7BEC"/>
    <w:rsid w:val="00602802"/>
    <w:rsid w:val="00604BD0"/>
    <w:rsid w:val="00607338"/>
    <w:rsid w:val="00607340"/>
    <w:rsid w:val="00607B8C"/>
    <w:rsid w:val="00614637"/>
    <w:rsid w:val="00617CD8"/>
    <w:rsid w:val="0062336E"/>
    <w:rsid w:val="00623A50"/>
    <w:rsid w:val="00623C2C"/>
    <w:rsid w:val="00626986"/>
    <w:rsid w:val="0062758F"/>
    <w:rsid w:val="00627FE7"/>
    <w:rsid w:val="00632342"/>
    <w:rsid w:val="006326C3"/>
    <w:rsid w:val="0063313B"/>
    <w:rsid w:val="006347F1"/>
    <w:rsid w:val="00640DC7"/>
    <w:rsid w:val="00641754"/>
    <w:rsid w:val="00641E8A"/>
    <w:rsid w:val="00642742"/>
    <w:rsid w:val="00642B1A"/>
    <w:rsid w:val="006445EE"/>
    <w:rsid w:val="006468EB"/>
    <w:rsid w:val="006526B3"/>
    <w:rsid w:val="0065355F"/>
    <w:rsid w:val="00654192"/>
    <w:rsid w:val="00655DC9"/>
    <w:rsid w:val="0065690C"/>
    <w:rsid w:val="00661803"/>
    <w:rsid w:val="0066239D"/>
    <w:rsid w:val="00662610"/>
    <w:rsid w:val="006645FF"/>
    <w:rsid w:val="00664FB0"/>
    <w:rsid w:val="006669A5"/>
    <w:rsid w:val="0067169D"/>
    <w:rsid w:val="00683280"/>
    <w:rsid w:val="006845A1"/>
    <w:rsid w:val="00684EBC"/>
    <w:rsid w:val="0068513F"/>
    <w:rsid w:val="00693602"/>
    <w:rsid w:val="006937CE"/>
    <w:rsid w:val="00696AFB"/>
    <w:rsid w:val="00696B1F"/>
    <w:rsid w:val="006A0DE7"/>
    <w:rsid w:val="006A53BC"/>
    <w:rsid w:val="006A5A73"/>
    <w:rsid w:val="006A7A57"/>
    <w:rsid w:val="006B373C"/>
    <w:rsid w:val="006B73B5"/>
    <w:rsid w:val="006C3BD0"/>
    <w:rsid w:val="006C40B2"/>
    <w:rsid w:val="006C49B6"/>
    <w:rsid w:val="006C51ED"/>
    <w:rsid w:val="006C5254"/>
    <w:rsid w:val="006C60D0"/>
    <w:rsid w:val="006D0173"/>
    <w:rsid w:val="006D1180"/>
    <w:rsid w:val="006D1597"/>
    <w:rsid w:val="006E1A94"/>
    <w:rsid w:val="006E236C"/>
    <w:rsid w:val="006E4A11"/>
    <w:rsid w:val="006E50C3"/>
    <w:rsid w:val="006E6180"/>
    <w:rsid w:val="006E66E2"/>
    <w:rsid w:val="006E6D65"/>
    <w:rsid w:val="006E6D75"/>
    <w:rsid w:val="006E7210"/>
    <w:rsid w:val="006E78CF"/>
    <w:rsid w:val="006F2D66"/>
    <w:rsid w:val="006F49D7"/>
    <w:rsid w:val="006F56AA"/>
    <w:rsid w:val="00701469"/>
    <w:rsid w:val="00701DF5"/>
    <w:rsid w:val="00703D39"/>
    <w:rsid w:val="00707F80"/>
    <w:rsid w:val="00711248"/>
    <w:rsid w:val="00711B30"/>
    <w:rsid w:val="00713F43"/>
    <w:rsid w:val="00722949"/>
    <w:rsid w:val="00724591"/>
    <w:rsid w:val="00724AE4"/>
    <w:rsid w:val="00726DFC"/>
    <w:rsid w:val="00731ECA"/>
    <w:rsid w:val="00733195"/>
    <w:rsid w:val="00733A5D"/>
    <w:rsid w:val="0073400B"/>
    <w:rsid w:val="007373C8"/>
    <w:rsid w:val="007373C9"/>
    <w:rsid w:val="00737CC5"/>
    <w:rsid w:val="00737FC1"/>
    <w:rsid w:val="0074082B"/>
    <w:rsid w:val="0074159F"/>
    <w:rsid w:val="0074375B"/>
    <w:rsid w:val="00743ECA"/>
    <w:rsid w:val="00745666"/>
    <w:rsid w:val="00745763"/>
    <w:rsid w:val="00745C8E"/>
    <w:rsid w:val="00745FB1"/>
    <w:rsid w:val="007504BC"/>
    <w:rsid w:val="007511CA"/>
    <w:rsid w:val="007519FC"/>
    <w:rsid w:val="00752653"/>
    <w:rsid w:val="00752E5D"/>
    <w:rsid w:val="007539C6"/>
    <w:rsid w:val="00755AD9"/>
    <w:rsid w:val="00762626"/>
    <w:rsid w:val="00776C80"/>
    <w:rsid w:val="007810AC"/>
    <w:rsid w:val="0078318C"/>
    <w:rsid w:val="00783E5C"/>
    <w:rsid w:val="00784545"/>
    <w:rsid w:val="007907C9"/>
    <w:rsid w:val="0079096F"/>
    <w:rsid w:val="00795831"/>
    <w:rsid w:val="007A32F0"/>
    <w:rsid w:val="007A59E9"/>
    <w:rsid w:val="007A6107"/>
    <w:rsid w:val="007B0983"/>
    <w:rsid w:val="007B0E05"/>
    <w:rsid w:val="007B2E48"/>
    <w:rsid w:val="007B3531"/>
    <w:rsid w:val="007B6256"/>
    <w:rsid w:val="007B6272"/>
    <w:rsid w:val="007B7439"/>
    <w:rsid w:val="007B7900"/>
    <w:rsid w:val="007C215B"/>
    <w:rsid w:val="007C2A95"/>
    <w:rsid w:val="007C6C4C"/>
    <w:rsid w:val="007C794C"/>
    <w:rsid w:val="007C7B23"/>
    <w:rsid w:val="007D5EF0"/>
    <w:rsid w:val="007E3150"/>
    <w:rsid w:val="007E3779"/>
    <w:rsid w:val="007E523C"/>
    <w:rsid w:val="007E5431"/>
    <w:rsid w:val="007F0566"/>
    <w:rsid w:val="007F0EB0"/>
    <w:rsid w:val="007F2A11"/>
    <w:rsid w:val="007F2CEF"/>
    <w:rsid w:val="007F48A2"/>
    <w:rsid w:val="007F7453"/>
    <w:rsid w:val="0081529A"/>
    <w:rsid w:val="00817408"/>
    <w:rsid w:val="008204BA"/>
    <w:rsid w:val="00823478"/>
    <w:rsid w:val="008242E8"/>
    <w:rsid w:val="008251E1"/>
    <w:rsid w:val="008270B0"/>
    <w:rsid w:val="00827B16"/>
    <w:rsid w:val="00830067"/>
    <w:rsid w:val="00830895"/>
    <w:rsid w:val="00831A98"/>
    <w:rsid w:val="008347A3"/>
    <w:rsid w:val="00835A1C"/>
    <w:rsid w:val="00836FBB"/>
    <w:rsid w:val="0083749A"/>
    <w:rsid w:val="00837DFD"/>
    <w:rsid w:val="00841298"/>
    <w:rsid w:val="008415D7"/>
    <w:rsid w:val="00841669"/>
    <w:rsid w:val="0084313C"/>
    <w:rsid w:val="00843EF9"/>
    <w:rsid w:val="00850547"/>
    <w:rsid w:val="008520A1"/>
    <w:rsid w:val="0085377A"/>
    <w:rsid w:val="00856C9E"/>
    <w:rsid w:val="00857450"/>
    <w:rsid w:val="00860FC4"/>
    <w:rsid w:val="008617AE"/>
    <w:rsid w:val="0086288F"/>
    <w:rsid w:val="00863431"/>
    <w:rsid w:val="00866384"/>
    <w:rsid w:val="00866B24"/>
    <w:rsid w:val="008671AC"/>
    <w:rsid w:val="0086757E"/>
    <w:rsid w:val="00867E34"/>
    <w:rsid w:val="00871438"/>
    <w:rsid w:val="00871B08"/>
    <w:rsid w:val="00874C54"/>
    <w:rsid w:val="00876E81"/>
    <w:rsid w:val="008778EC"/>
    <w:rsid w:val="00877F6D"/>
    <w:rsid w:val="008852D3"/>
    <w:rsid w:val="00885711"/>
    <w:rsid w:val="00885BB1"/>
    <w:rsid w:val="008911D3"/>
    <w:rsid w:val="00895CFA"/>
    <w:rsid w:val="00895EA7"/>
    <w:rsid w:val="008A1686"/>
    <w:rsid w:val="008A1AC1"/>
    <w:rsid w:val="008A716B"/>
    <w:rsid w:val="008B0448"/>
    <w:rsid w:val="008B0690"/>
    <w:rsid w:val="008B7A1B"/>
    <w:rsid w:val="008B7FCE"/>
    <w:rsid w:val="008C0256"/>
    <w:rsid w:val="008C038D"/>
    <w:rsid w:val="008C3FAD"/>
    <w:rsid w:val="008C476F"/>
    <w:rsid w:val="008C4ED4"/>
    <w:rsid w:val="008C5105"/>
    <w:rsid w:val="008C5E0F"/>
    <w:rsid w:val="008C6235"/>
    <w:rsid w:val="008C7A2B"/>
    <w:rsid w:val="008D0029"/>
    <w:rsid w:val="008D2746"/>
    <w:rsid w:val="008D4712"/>
    <w:rsid w:val="008D4D0B"/>
    <w:rsid w:val="008D5658"/>
    <w:rsid w:val="008D5F10"/>
    <w:rsid w:val="008D70A5"/>
    <w:rsid w:val="008D736A"/>
    <w:rsid w:val="008E0E90"/>
    <w:rsid w:val="008F13F5"/>
    <w:rsid w:val="008F226C"/>
    <w:rsid w:val="008F2D49"/>
    <w:rsid w:val="008F33D3"/>
    <w:rsid w:val="008F56F1"/>
    <w:rsid w:val="008F5F4A"/>
    <w:rsid w:val="00904F8C"/>
    <w:rsid w:val="00905194"/>
    <w:rsid w:val="009053E6"/>
    <w:rsid w:val="00906650"/>
    <w:rsid w:val="009141E5"/>
    <w:rsid w:val="00921C03"/>
    <w:rsid w:val="00923FA5"/>
    <w:rsid w:val="00925954"/>
    <w:rsid w:val="00927814"/>
    <w:rsid w:val="00927D16"/>
    <w:rsid w:val="00927F83"/>
    <w:rsid w:val="0093028B"/>
    <w:rsid w:val="0093078E"/>
    <w:rsid w:val="00930B42"/>
    <w:rsid w:val="00930DFE"/>
    <w:rsid w:val="0093391B"/>
    <w:rsid w:val="009343CF"/>
    <w:rsid w:val="0093584A"/>
    <w:rsid w:val="009406F9"/>
    <w:rsid w:val="00944AA6"/>
    <w:rsid w:val="00951420"/>
    <w:rsid w:val="00957D3A"/>
    <w:rsid w:val="0096021B"/>
    <w:rsid w:val="009602C6"/>
    <w:rsid w:val="00960327"/>
    <w:rsid w:val="00960F0F"/>
    <w:rsid w:val="00963830"/>
    <w:rsid w:val="009642C8"/>
    <w:rsid w:val="00964410"/>
    <w:rsid w:val="009651C7"/>
    <w:rsid w:val="0096710D"/>
    <w:rsid w:val="0096731C"/>
    <w:rsid w:val="00967FD6"/>
    <w:rsid w:val="0097063F"/>
    <w:rsid w:val="009712A4"/>
    <w:rsid w:val="00971EC0"/>
    <w:rsid w:val="00974351"/>
    <w:rsid w:val="009767F4"/>
    <w:rsid w:val="0097779B"/>
    <w:rsid w:val="00981D08"/>
    <w:rsid w:val="00983013"/>
    <w:rsid w:val="009838E6"/>
    <w:rsid w:val="00990C13"/>
    <w:rsid w:val="0099135B"/>
    <w:rsid w:val="00993F0C"/>
    <w:rsid w:val="0099489A"/>
    <w:rsid w:val="00997523"/>
    <w:rsid w:val="0099798A"/>
    <w:rsid w:val="009A0A6B"/>
    <w:rsid w:val="009A348E"/>
    <w:rsid w:val="009A3642"/>
    <w:rsid w:val="009A5D7F"/>
    <w:rsid w:val="009B6CCC"/>
    <w:rsid w:val="009C24DF"/>
    <w:rsid w:val="009C3BBC"/>
    <w:rsid w:val="009C4970"/>
    <w:rsid w:val="009C4FC8"/>
    <w:rsid w:val="009C5EC0"/>
    <w:rsid w:val="009C60AC"/>
    <w:rsid w:val="009D0B56"/>
    <w:rsid w:val="009D17F4"/>
    <w:rsid w:val="009D3953"/>
    <w:rsid w:val="009D3CD7"/>
    <w:rsid w:val="009D4C87"/>
    <w:rsid w:val="009D60A7"/>
    <w:rsid w:val="009D6237"/>
    <w:rsid w:val="009D643D"/>
    <w:rsid w:val="009D7694"/>
    <w:rsid w:val="009E0464"/>
    <w:rsid w:val="009E0D17"/>
    <w:rsid w:val="009F3E34"/>
    <w:rsid w:val="009F548B"/>
    <w:rsid w:val="009F5F47"/>
    <w:rsid w:val="009F7A69"/>
    <w:rsid w:val="009F7F88"/>
    <w:rsid w:val="00A04A71"/>
    <w:rsid w:val="00A06DE7"/>
    <w:rsid w:val="00A07DA4"/>
    <w:rsid w:val="00A1082B"/>
    <w:rsid w:val="00A11826"/>
    <w:rsid w:val="00A127A3"/>
    <w:rsid w:val="00A1367E"/>
    <w:rsid w:val="00A14780"/>
    <w:rsid w:val="00A14D5C"/>
    <w:rsid w:val="00A2037C"/>
    <w:rsid w:val="00A21A3F"/>
    <w:rsid w:val="00A220AA"/>
    <w:rsid w:val="00A2263D"/>
    <w:rsid w:val="00A22710"/>
    <w:rsid w:val="00A230BC"/>
    <w:rsid w:val="00A24288"/>
    <w:rsid w:val="00A24E1E"/>
    <w:rsid w:val="00A25032"/>
    <w:rsid w:val="00A2668B"/>
    <w:rsid w:val="00A26DB6"/>
    <w:rsid w:val="00A2707D"/>
    <w:rsid w:val="00A37D74"/>
    <w:rsid w:val="00A40D86"/>
    <w:rsid w:val="00A40E19"/>
    <w:rsid w:val="00A42271"/>
    <w:rsid w:val="00A42423"/>
    <w:rsid w:val="00A433D2"/>
    <w:rsid w:val="00A43F02"/>
    <w:rsid w:val="00A44912"/>
    <w:rsid w:val="00A44CE9"/>
    <w:rsid w:val="00A45CDE"/>
    <w:rsid w:val="00A46F57"/>
    <w:rsid w:val="00A4723D"/>
    <w:rsid w:val="00A50D89"/>
    <w:rsid w:val="00A553A2"/>
    <w:rsid w:val="00A56C0F"/>
    <w:rsid w:val="00A63C52"/>
    <w:rsid w:val="00A6715E"/>
    <w:rsid w:val="00A70C6A"/>
    <w:rsid w:val="00A714EA"/>
    <w:rsid w:val="00A7276B"/>
    <w:rsid w:val="00A72C08"/>
    <w:rsid w:val="00A73651"/>
    <w:rsid w:val="00A751D9"/>
    <w:rsid w:val="00A75799"/>
    <w:rsid w:val="00A75ACA"/>
    <w:rsid w:val="00A80870"/>
    <w:rsid w:val="00A80D17"/>
    <w:rsid w:val="00A80F7B"/>
    <w:rsid w:val="00A812DC"/>
    <w:rsid w:val="00A82B88"/>
    <w:rsid w:val="00A832DB"/>
    <w:rsid w:val="00A92053"/>
    <w:rsid w:val="00A92430"/>
    <w:rsid w:val="00A9325F"/>
    <w:rsid w:val="00A95FC9"/>
    <w:rsid w:val="00AA0F38"/>
    <w:rsid w:val="00AA39AE"/>
    <w:rsid w:val="00AA6021"/>
    <w:rsid w:val="00AB5347"/>
    <w:rsid w:val="00AB7BC8"/>
    <w:rsid w:val="00AC049C"/>
    <w:rsid w:val="00AC2E76"/>
    <w:rsid w:val="00AC4B28"/>
    <w:rsid w:val="00AC6047"/>
    <w:rsid w:val="00AC6840"/>
    <w:rsid w:val="00AD022D"/>
    <w:rsid w:val="00AD1020"/>
    <w:rsid w:val="00AD2BE4"/>
    <w:rsid w:val="00AD4EC7"/>
    <w:rsid w:val="00AE1206"/>
    <w:rsid w:val="00AE6ABD"/>
    <w:rsid w:val="00AF25DE"/>
    <w:rsid w:val="00AF2628"/>
    <w:rsid w:val="00AF2B7A"/>
    <w:rsid w:val="00AF46DA"/>
    <w:rsid w:val="00AF52A2"/>
    <w:rsid w:val="00AF5D24"/>
    <w:rsid w:val="00AF6A6C"/>
    <w:rsid w:val="00AF76AC"/>
    <w:rsid w:val="00AF772F"/>
    <w:rsid w:val="00B0041F"/>
    <w:rsid w:val="00B036CF"/>
    <w:rsid w:val="00B04338"/>
    <w:rsid w:val="00B04D91"/>
    <w:rsid w:val="00B06710"/>
    <w:rsid w:val="00B07B5B"/>
    <w:rsid w:val="00B11A4B"/>
    <w:rsid w:val="00B12C12"/>
    <w:rsid w:val="00B1318A"/>
    <w:rsid w:val="00B133DE"/>
    <w:rsid w:val="00B13594"/>
    <w:rsid w:val="00B13F75"/>
    <w:rsid w:val="00B1425F"/>
    <w:rsid w:val="00B15AA7"/>
    <w:rsid w:val="00B16F05"/>
    <w:rsid w:val="00B205F6"/>
    <w:rsid w:val="00B2235E"/>
    <w:rsid w:val="00B23892"/>
    <w:rsid w:val="00B24AE6"/>
    <w:rsid w:val="00B314D3"/>
    <w:rsid w:val="00B31D17"/>
    <w:rsid w:val="00B34FC4"/>
    <w:rsid w:val="00B363FC"/>
    <w:rsid w:val="00B404F4"/>
    <w:rsid w:val="00B41696"/>
    <w:rsid w:val="00B41763"/>
    <w:rsid w:val="00B454E4"/>
    <w:rsid w:val="00B45683"/>
    <w:rsid w:val="00B5351F"/>
    <w:rsid w:val="00B55143"/>
    <w:rsid w:val="00B5789B"/>
    <w:rsid w:val="00B600E7"/>
    <w:rsid w:val="00B61200"/>
    <w:rsid w:val="00B654E3"/>
    <w:rsid w:val="00B6579A"/>
    <w:rsid w:val="00B65D17"/>
    <w:rsid w:val="00B66418"/>
    <w:rsid w:val="00B67665"/>
    <w:rsid w:val="00B80B7B"/>
    <w:rsid w:val="00B82FEA"/>
    <w:rsid w:val="00B87D62"/>
    <w:rsid w:val="00B9042B"/>
    <w:rsid w:val="00B93BFE"/>
    <w:rsid w:val="00B93EEA"/>
    <w:rsid w:val="00B94291"/>
    <w:rsid w:val="00B97A9C"/>
    <w:rsid w:val="00BA2733"/>
    <w:rsid w:val="00BA5F55"/>
    <w:rsid w:val="00BA678C"/>
    <w:rsid w:val="00BB1C9B"/>
    <w:rsid w:val="00BB30DF"/>
    <w:rsid w:val="00BB30F4"/>
    <w:rsid w:val="00BB3377"/>
    <w:rsid w:val="00BB3F7D"/>
    <w:rsid w:val="00BB4D26"/>
    <w:rsid w:val="00BB5172"/>
    <w:rsid w:val="00BB590B"/>
    <w:rsid w:val="00BC00D3"/>
    <w:rsid w:val="00BC0517"/>
    <w:rsid w:val="00BC23E8"/>
    <w:rsid w:val="00BC26F1"/>
    <w:rsid w:val="00BC79A7"/>
    <w:rsid w:val="00BD1A5C"/>
    <w:rsid w:val="00BD242C"/>
    <w:rsid w:val="00BD2F43"/>
    <w:rsid w:val="00BD728F"/>
    <w:rsid w:val="00BE3124"/>
    <w:rsid w:val="00BE738A"/>
    <w:rsid w:val="00BE73D7"/>
    <w:rsid w:val="00BE7D6E"/>
    <w:rsid w:val="00BF5104"/>
    <w:rsid w:val="00BF5A95"/>
    <w:rsid w:val="00BF7DD4"/>
    <w:rsid w:val="00BF7FD2"/>
    <w:rsid w:val="00C020CB"/>
    <w:rsid w:val="00C0513B"/>
    <w:rsid w:val="00C052EF"/>
    <w:rsid w:val="00C055DB"/>
    <w:rsid w:val="00C05D17"/>
    <w:rsid w:val="00C078AB"/>
    <w:rsid w:val="00C14ED1"/>
    <w:rsid w:val="00C17B37"/>
    <w:rsid w:val="00C217EC"/>
    <w:rsid w:val="00C241FB"/>
    <w:rsid w:val="00C27116"/>
    <w:rsid w:val="00C369F9"/>
    <w:rsid w:val="00C37A7C"/>
    <w:rsid w:val="00C40282"/>
    <w:rsid w:val="00C412C6"/>
    <w:rsid w:val="00C41439"/>
    <w:rsid w:val="00C416DF"/>
    <w:rsid w:val="00C42D6D"/>
    <w:rsid w:val="00C4405E"/>
    <w:rsid w:val="00C451CF"/>
    <w:rsid w:val="00C45678"/>
    <w:rsid w:val="00C45767"/>
    <w:rsid w:val="00C45DC2"/>
    <w:rsid w:val="00C511E1"/>
    <w:rsid w:val="00C5193E"/>
    <w:rsid w:val="00C55BEB"/>
    <w:rsid w:val="00C55CF1"/>
    <w:rsid w:val="00C55E3B"/>
    <w:rsid w:val="00C56CA5"/>
    <w:rsid w:val="00C570E0"/>
    <w:rsid w:val="00C5737D"/>
    <w:rsid w:val="00C61C6C"/>
    <w:rsid w:val="00C70EF9"/>
    <w:rsid w:val="00C7126B"/>
    <w:rsid w:val="00C74228"/>
    <w:rsid w:val="00C76C0D"/>
    <w:rsid w:val="00C8208E"/>
    <w:rsid w:val="00C84D0E"/>
    <w:rsid w:val="00C85AE1"/>
    <w:rsid w:val="00C865A1"/>
    <w:rsid w:val="00C868C5"/>
    <w:rsid w:val="00C901CF"/>
    <w:rsid w:val="00C93422"/>
    <w:rsid w:val="00C94665"/>
    <w:rsid w:val="00C951EE"/>
    <w:rsid w:val="00CA089D"/>
    <w:rsid w:val="00CA2C5D"/>
    <w:rsid w:val="00CA30A1"/>
    <w:rsid w:val="00CA3598"/>
    <w:rsid w:val="00CA3730"/>
    <w:rsid w:val="00CA3EE8"/>
    <w:rsid w:val="00CA449C"/>
    <w:rsid w:val="00CB233C"/>
    <w:rsid w:val="00CB3A43"/>
    <w:rsid w:val="00CB48CF"/>
    <w:rsid w:val="00CB4AFF"/>
    <w:rsid w:val="00CB7C69"/>
    <w:rsid w:val="00CB7CA0"/>
    <w:rsid w:val="00CB7F8A"/>
    <w:rsid w:val="00CC0CA1"/>
    <w:rsid w:val="00CC37D0"/>
    <w:rsid w:val="00CC3D2B"/>
    <w:rsid w:val="00CC5E93"/>
    <w:rsid w:val="00CC6E2B"/>
    <w:rsid w:val="00CC6F3C"/>
    <w:rsid w:val="00CC7266"/>
    <w:rsid w:val="00CC7C79"/>
    <w:rsid w:val="00CD04F2"/>
    <w:rsid w:val="00CD198C"/>
    <w:rsid w:val="00CD2E3E"/>
    <w:rsid w:val="00CD3627"/>
    <w:rsid w:val="00CE0704"/>
    <w:rsid w:val="00CE2977"/>
    <w:rsid w:val="00CE330F"/>
    <w:rsid w:val="00CF2FC0"/>
    <w:rsid w:val="00CF3BF5"/>
    <w:rsid w:val="00CF5EBC"/>
    <w:rsid w:val="00CF68B2"/>
    <w:rsid w:val="00CF693D"/>
    <w:rsid w:val="00CF7AAD"/>
    <w:rsid w:val="00CF7FAC"/>
    <w:rsid w:val="00D10FE0"/>
    <w:rsid w:val="00D16CC7"/>
    <w:rsid w:val="00D16CDF"/>
    <w:rsid w:val="00D1717A"/>
    <w:rsid w:val="00D21AE1"/>
    <w:rsid w:val="00D231A0"/>
    <w:rsid w:val="00D23E07"/>
    <w:rsid w:val="00D25D85"/>
    <w:rsid w:val="00D3081C"/>
    <w:rsid w:val="00D30AD9"/>
    <w:rsid w:val="00D31FF5"/>
    <w:rsid w:val="00D33790"/>
    <w:rsid w:val="00D33D9A"/>
    <w:rsid w:val="00D3477D"/>
    <w:rsid w:val="00D35B5F"/>
    <w:rsid w:val="00D37E39"/>
    <w:rsid w:val="00D41B32"/>
    <w:rsid w:val="00D42744"/>
    <w:rsid w:val="00D440CD"/>
    <w:rsid w:val="00D4545B"/>
    <w:rsid w:val="00D508CC"/>
    <w:rsid w:val="00D53756"/>
    <w:rsid w:val="00D538A9"/>
    <w:rsid w:val="00D638AD"/>
    <w:rsid w:val="00D64341"/>
    <w:rsid w:val="00D6591B"/>
    <w:rsid w:val="00D66905"/>
    <w:rsid w:val="00D701FF"/>
    <w:rsid w:val="00D70BA5"/>
    <w:rsid w:val="00D711E5"/>
    <w:rsid w:val="00D724E7"/>
    <w:rsid w:val="00D744C2"/>
    <w:rsid w:val="00D76648"/>
    <w:rsid w:val="00D824D9"/>
    <w:rsid w:val="00D82D6C"/>
    <w:rsid w:val="00D91047"/>
    <w:rsid w:val="00D91F0D"/>
    <w:rsid w:val="00D93A53"/>
    <w:rsid w:val="00D93BFD"/>
    <w:rsid w:val="00DA1495"/>
    <w:rsid w:val="00DA401E"/>
    <w:rsid w:val="00DA4EF2"/>
    <w:rsid w:val="00DA5477"/>
    <w:rsid w:val="00DA5DC7"/>
    <w:rsid w:val="00DA6043"/>
    <w:rsid w:val="00DA6A49"/>
    <w:rsid w:val="00DB0B0D"/>
    <w:rsid w:val="00DB5525"/>
    <w:rsid w:val="00DB6685"/>
    <w:rsid w:val="00DC0232"/>
    <w:rsid w:val="00DC0DCF"/>
    <w:rsid w:val="00DC158C"/>
    <w:rsid w:val="00DC1DC0"/>
    <w:rsid w:val="00DC64BF"/>
    <w:rsid w:val="00DC72E0"/>
    <w:rsid w:val="00DD2B96"/>
    <w:rsid w:val="00DD4436"/>
    <w:rsid w:val="00DD58DE"/>
    <w:rsid w:val="00DD5E6A"/>
    <w:rsid w:val="00DE02C5"/>
    <w:rsid w:val="00DE48BB"/>
    <w:rsid w:val="00DE4B3F"/>
    <w:rsid w:val="00DE5D07"/>
    <w:rsid w:val="00DE62A3"/>
    <w:rsid w:val="00DF064A"/>
    <w:rsid w:val="00DF274B"/>
    <w:rsid w:val="00DF2C5E"/>
    <w:rsid w:val="00DF3098"/>
    <w:rsid w:val="00DF41CC"/>
    <w:rsid w:val="00E03E02"/>
    <w:rsid w:val="00E049E6"/>
    <w:rsid w:val="00E070A6"/>
    <w:rsid w:val="00E10EB5"/>
    <w:rsid w:val="00E10FC8"/>
    <w:rsid w:val="00E11F31"/>
    <w:rsid w:val="00E14CAD"/>
    <w:rsid w:val="00E15487"/>
    <w:rsid w:val="00E16241"/>
    <w:rsid w:val="00E16C16"/>
    <w:rsid w:val="00E17C04"/>
    <w:rsid w:val="00E23C31"/>
    <w:rsid w:val="00E24F48"/>
    <w:rsid w:val="00E25213"/>
    <w:rsid w:val="00E263F5"/>
    <w:rsid w:val="00E274D1"/>
    <w:rsid w:val="00E30296"/>
    <w:rsid w:val="00E30EFB"/>
    <w:rsid w:val="00E3213F"/>
    <w:rsid w:val="00E324E9"/>
    <w:rsid w:val="00E36247"/>
    <w:rsid w:val="00E37B49"/>
    <w:rsid w:val="00E40B44"/>
    <w:rsid w:val="00E4146C"/>
    <w:rsid w:val="00E44A1F"/>
    <w:rsid w:val="00E515D7"/>
    <w:rsid w:val="00E5174F"/>
    <w:rsid w:val="00E535AD"/>
    <w:rsid w:val="00E54A5E"/>
    <w:rsid w:val="00E6002D"/>
    <w:rsid w:val="00E61A34"/>
    <w:rsid w:val="00E652E5"/>
    <w:rsid w:val="00E6737B"/>
    <w:rsid w:val="00E74376"/>
    <w:rsid w:val="00E770A9"/>
    <w:rsid w:val="00E81FAC"/>
    <w:rsid w:val="00E8223A"/>
    <w:rsid w:val="00E82EC9"/>
    <w:rsid w:val="00E83A02"/>
    <w:rsid w:val="00E84281"/>
    <w:rsid w:val="00E84B74"/>
    <w:rsid w:val="00E85BB8"/>
    <w:rsid w:val="00E866DE"/>
    <w:rsid w:val="00E90330"/>
    <w:rsid w:val="00E91D5C"/>
    <w:rsid w:val="00E9507C"/>
    <w:rsid w:val="00EA2D25"/>
    <w:rsid w:val="00EA2EB6"/>
    <w:rsid w:val="00EA71B8"/>
    <w:rsid w:val="00EA785B"/>
    <w:rsid w:val="00EB199F"/>
    <w:rsid w:val="00EB1AEB"/>
    <w:rsid w:val="00EB1D2C"/>
    <w:rsid w:val="00EB1EB4"/>
    <w:rsid w:val="00EB2410"/>
    <w:rsid w:val="00EB2456"/>
    <w:rsid w:val="00EB2857"/>
    <w:rsid w:val="00EB3A62"/>
    <w:rsid w:val="00EB3A97"/>
    <w:rsid w:val="00EC0550"/>
    <w:rsid w:val="00EC3D85"/>
    <w:rsid w:val="00EC4022"/>
    <w:rsid w:val="00EC4BB9"/>
    <w:rsid w:val="00EC4D19"/>
    <w:rsid w:val="00ED0B3B"/>
    <w:rsid w:val="00ED36FB"/>
    <w:rsid w:val="00ED37B8"/>
    <w:rsid w:val="00EE06AB"/>
    <w:rsid w:val="00EE1163"/>
    <w:rsid w:val="00EE1E24"/>
    <w:rsid w:val="00EE2937"/>
    <w:rsid w:val="00EE59F6"/>
    <w:rsid w:val="00EE6ECA"/>
    <w:rsid w:val="00EF044B"/>
    <w:rsid w:val="00EF2516"/>
    <w:rsid w:val="00EF2E86"/>
    <w:rsid w:val="00EF6064"/>
    <w:rsid w:val="00EF73E3"/>
    <w:rsid w:val="00EF7C2B"/>
    <w:rsid w:val="00F004DF"/>
    <w:rsid w:val="00F02756"/>
    <w:rsid w:val="00F029D2"/>
    <w:rsid w:val="00F039A5"/>
    <w:rsid w:val="00F03EC3"/>
    <w:rsid w:val="00F06F04"/>
    <w:rsid w:val="00F075F5"/>
    <w:rsid w:val="00F10317"/>
    <w:rsid w:val="00F12081"/>
    <w:rsid w:val="00F1262A"/>
    <w:rsid w:val="00F126BE"/>
    <w:rsid w:val="00F12DE9"/>
    <w:rsid w:val="00F14877"/>
    <w:rsid w:val="00F14A86"/>
    <w:rsid w:val="00F1547F"/>
    <w:rsid w:val="00F16CD5"/>
    <w:rsid w:val="00F205C2"/>
    <w:rsid w:val="00F2195F"/>
    <w:rsid w:val="00F26505"/>
    <w:rsid w:val="00F3080C"/>
    <w:rsid w:val="00F316D2"/>
    <w:rsid w:val="00F317FD"/>
    <w:rsid w:val="00F3428B"/>
    <w:rsid w:val="00F34631"/>
    <w:rsid w:val="00F3503B"/>
    <w:rsid w:val="00F351A2"/>
    <w:rsid w:val="00F357B7"/>
    <w:rsid w:val="00F35951"/>
    <w:rsid w:val="00F35B28"/>
    <w:rsid w:val="00F35E5D"/>
    <w:rsid w:val="00F365EE"/>
    <w:rsid w:val="00F373E7"/>
    <w:rsid w:val="00F421CE"/>
    <w:rsid w:val="00F444BF"/>
    <w:rsid w:val="00F44536"/>
    <w:rsid w:val="00F44818"/>
    <w:rsid w:val="00F46995"/>
    <w:rsid w:val="00F473EC"/>
    <w:rsid w:val="00F5072F"/>
    <w:rsid w:val="00F52DB3"/>
    <w:rsid w:val="00F53410"/>
    <w:rsid w:val="00F56303"/>
    <w:rsid w:val="00F56CAD"/>
    <w:rsid w:val="00F61D18"/>
    <w:rsid w:val="00F62111"/>
    <w:rsid w:val="00F63A71"/>
    <w:rsid w:val="00F66B5C"/>
    <w:rsid w:val="00F70D35"/>
    <w:rsid w:val="00F742A2"/>
    <w:rsid w:val="00F74D11"/>
    <w:rsid w:val="00F81338"/>
    <w:rsid w:val="00F81BB5"/>
    <w:rsid w:val="00F82033"/>
    <w:rsid w:val="00F82BAB"/>
    <w:rsid w:val="00F834E7"/>
    <w:rsid w:val="00F93635"/>
    <w:rsid w:val="00F94B03"/>
    <w:rsid w:val="00FA557B"/>
    <w:rsid w:val="00FA66C0"/>
    <w:rsid w:val="00FA7B6C"/>
    <w:rsid w:val="00FB004C"/>
    <w:rsid w:val="00FB1CF4"/>
    <w:rsid w:val="00FB2092"/>
    <w:rsid w:val="00FB2D75"/>
    <w:rsid w:val="00FB4FA8"/>
    <w:rsid w:val="00FB58CC"/>
    <w:rsid w:val="00FC770A"/>
    <w:rsid w:val="00FC7833"/>
    <w:rsid w:val="00FD01FC"/>
    <w:rsid w:val="00FD19CB"/>
    <w:rsid w:val="00FD3AE2"/>
    <w:rsid w:val="00FD42D8"/>
    <w:rsid w:val="00FD4C79"/>
    <w:rsid w:val="00FD586A"/>
    <w:rsid w:val="00FE1824"/>
    <w:rsid w:val="00FE75E4"/>
    <w:rsid w:val="00FF1A0B"/>
    <w:rsid w:val="00FF1F15"/>
    <w:rsid w:val="00FF7E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FB7B92"/>
  <w15:docId w15:val="{CBC343DC-9181-439B-AF6B-BEEBFEA3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02"/>
    <w:rPr>
      <w:rFonts w:ascii="Georgia" w:hAnsi="Georgia"/>
    </w:rPr>
  </w:style>
  <w:style w:type="paragraph" w:styleId="Heading1">
    <w:name w:val="heading 1"/>
    <w:basedOn w:val="Normal"/>
    <w:next w:val="Normal"/>
    <w:link w:val="Heading1Char"/>
    <w:uiPriority w:val="9"/>
    <w:qFormat/>
    <w:rsid w:val="00604B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4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B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BE4"/>
    <w:rPr>
      <w:rFonts w:ascii="Georgia" w:hAnsi="Georgia"/>
    </w:rPr>
  </w:style>
  <w:style w:type="paragraph" w:styleId="Footer">
    <w:name w:val="footer"/>
    <w:basedOn w:val="Normal"/>
    <w:link w:val="FooterChar"/>
    <w:uiPriority w:val="99"/>
    <w:unhideWhenUsed/>
    <w:rsid w:val="00AD2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BE4"/>
    <w:rPr>
      <w:rFonts w:ascii="Georgia" w:hAnsi="Georgia"/>
    </w:rPr>
  </w:style>
  <w:style w:type="paragraph" w:styleId="BalloonText">
    <w:name w:val="Balloon Text"/>
    <w:basedOn w:val="Normal"/>
    <w:link w:val="BalloonTextChar"/>
    <w:uiPriority w:val="99"/>
    <w:semiHidden/>
    <w:unhideWhenUsed/>
    <w:rsid w:val="00AD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E4"/>
    <w:rPr>
      <w:rFonts w:ascii="Tahoma" w:hAnsi="Tahoma" w:cs="Tahoma"/>
      <w:sz w:val="16"/>
      <w:szCs w:val="16"/>
    </w:rPr>
  </w:style>
  <w:style w:type="paragraph" w:styleId="FootnoteText">
    <w:name w:val="footnote text"/>
    <w:basedOn w:val="Normal"/>
    <w:link w:val="FootnoteTextChar"/>
    <w:uiPriority w:val="99"/>
    <w:semiHidden/>
    <w:unhideWhenUsed/>
    <w:rsid w:val="00923FA5"/>
    <w:pPr>
      <w:spacing w:after="0" w:line="240" w:lineRule="auto"/>
    </w:pPr>
    <w:rPr>
      <w:rFonts w:asciiTheme="minorHAnsi" w:eastAsiaTheme="minorEastAsia" w:hAnsiTheme="minorHAnsi"/>
      <w:sz w:val="20"/>
      <w:szCs w:val="20"/>
      <w:lang w:eastAsia="zh-CN"/>
    </w:rPr>
  </w:style>
  <w:style w:type="character" w:customStyle="1" w:styleId="FootnoteTextChar">
    <w:name w:val="Footnote Text Char"/>
    <w:basedOn w:val="DefaultParagraphFont"/>
    <w:link w:val="FootnoteText"/>
    <w:uiPriority w:val="99"/>
    <w:semiHidden/>
    <w:rsid w:val="00923FA5"/>
    <w:rPr>
      <w:rFonts w:eastAsiaTheme="minorEastAsia"/>
      <w:sz w:val="20"/>
      <w:szCs w:val="20"/>
      <w:lang w:eastAsia="zh-CN"/>
    </w:rPr>
  </w:style>
  <w:style w:type="character" w:styleId="FootnoteReference">
    <w:name w:val="footnote reference"/>
    <w:basedOn w:val="DefaultParagraphFont"/>
    <w:uiPriority w:val="99"/>
    <w:semiHidden/>
    <w:unhideWhenUsed/>
    <w:rsid w:val="00923FA5"/>
    <w:rPr>
      <w:vertAlign w:val="superscript"/>
    </w:rPr>
  </w:style>
  <w:style w:type="table" w:styleId="TableGrid">
    <w:name w:val="Table Grid"/>
    <w:basedOn w:val="TableNormal"/>
    <w:uiPriority w:val="59"/>
    <w:rsid w:val="00C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4BD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04BD0"/>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04BD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4D6ED1"/>
    <w:pPr>
      <w:tabs>
        <w:tab w:val="right" w:leader="dot" w:pos="10348"/>
      </w:tabs>
      <w:spacing w:after="100"/>
    </w:pPr>
    <w:rPr>
      <w:rFonts w:cs="Myriad Pro Light"/>
      <w:b/>
      <w:noProof/>
      <w:spacing w:val="-1"/>
    </w:rPr>
  </w:style>
  <w:style w:type="paragraph" w:styleId="TOC2">
    <w:name w:val="toc 2"/>
    <w:basedOn w:val="Normal"/>
    <w:next w:val="Normal"/>
    <w:autoRedefine/>
    <w:uiPriority w:val="39"/>
    <w:unhideWhenUsed/>
    <w:rsid w:val="00F2195F"/>
    <w:pPr>
      <w:tabs>
        <w:tab w:val="left" w:pos="567"/>
        <w:tab w:val="right" w:leader="dot" w:pos="10337"/>
      </w:tabs>
      <w:spacing w:after="100"/>
      <w:ind w:left="220"/>
    </w:pPr>
  </w:style>
  <w:style w:type="character" w:styleId="Hyperlink">
    <w:name w:val="Hyperlink"/>
    <w:basedOn w:val="DefaultParagraphFont"/>
    <w:uiPriority w:val="99"/>
    <w:unhideWhenUsed/>
    <w:rsid w:val="007B6272"/>
    <w:rPr>
      <w:color w:val="0000FF" w:themeColor="hyperlink"/>
      <w:u w:val="single"/>
    </w:rPr>
  </w:style>
  <w:style w:type="paragraph" w:styleId="ListParagraph">
    <w:name w:val="List Paragraph"/>
    <w:basedOn w:val="Normal"/>
    <w:uiPriority w:val="34"/>
    <w:qFormat/>
    <w:rsid w:val="00D66905"/>
    <w:pPr>
      <w:ind w:left="720"/>
      <w:contextualSpacing/>
    </w:pPr>
  </w:style>
  <w:style w:type="character" w:styleId="CommentReference">
    <w:name w:val="annotation reference"/>
    <w:basedOn w:val="DefaultParagraphFont"/>
    <w:uiPriority w:val="99"/>
    <w:semiHidden/>
    <w:unhideWhenUsed/>
    <w:rsid w:val="00D35B5F"/>
    <w:rPr>
      <w:sz w:val="16"/>
      <w:szCs w:val="16"/>
    </w:rPr>
  </w:style>
  <w:style w:type="paragraph" w:styleId="CommentText">
    <w:name w:val="annotation text"/>
    <w:basedOn w:val="Normal"/>
    <w:link w:val="CommentTextChar"/>
    <w:uiPriority w:val="99"/>
    <w:semiHidden/>
    <w:unhideWhenUsed/>
    <w:rsid w:val="00D35B5F"/>
    <w:pPr>
      <w:spacing w:line="240" w:lineRule="auto"/>
    </w:pPr>
    <w:rPr>
      <w:sz w:val="20"/>
      <w:szCs w:val="20"/>
    </w:rPr>
  </w:style>
  <w:style w:type="character" w:customStyle="1" w:styleId="CommentTextChar">
    <w:name w:val="Comment Text Char"/>
    <w:basedOn w:val="DefaultParagraphFont"/>
    <w:link w:val="CommentText"/>
    <w:uiPriority w:val="99"/>
    <w:semiHidden/>
    <w:rsid w:val="00D35B5F"/>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D35B5F"/>
    <w:rPr>
      <w:b/>
      <w:bCs/>
    </w:rPr>
  </w:style>
  <w:style w:type="character" w:customStyle="1" w:styleId="CommentSubjectChar">
    <w:name w:val="Comment Subject Char"/>
    <w:basedOn w:val="CommentTextChar"/>
    <w:link w:val="CommentSubject"/>
    <w:uiPriority w:val="99"/>
    <w:semiHidden/>
    <w:rsid w:val="00D35B5F"/>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apps.who.int/pre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1A4B5-FC1A-4033-86F3-EF4B1AC2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6096</Words>
  <Characters>33534</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The Global Fund</Company>
  <LinksUpToDate>false</LinksUpToDate>
  <CharactersWithSpaces>39551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Krishnaswamy Raghukumar</dc:creator>
  <cp:lastModifiedBy>Maricielo de la Vega</cp:lastModifiedBy>
  <cp:revision>2</cp:revision>
  <cp:lastPrinted>2014-07-04T06:57:00Z</cp:lastPrinted>
  <dcterms:created xsi:type="dcterms:W3CDTF">2022-04-06T21:13:00Z</dcterms:created>
  <dcterms:modified xsi:type="dcterms:W3CDTF">2022-04-06T21:13:00Z</dcterms:modified>
</cp:coreProperties>
</file>